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814" w:rsidRDefault="001E6814" w:rsidP="001E6814">
      <w:pPr>
        <w:pStyle w:val="spacer"/>
        <w:sectPr w:rsidR="001E6814" w:rsidSect="00BD3135">
          <w:footerReference w:type="default" r:id="rId9"/>
          <w:headerReference w:type="first" r:id="rId10"/>
          <w:footerReference w:type="first" r:id="rId11"/>
          <w:type w:val="continuous"/>
          <w:pgSz w:w="11900" w:h="16840" w:code="9"/>
          <w:pgMar w:top="1185" w:right="1474" w:bottom="1418" w:left="1928" w:header="567" w:footer="851" w:gutter="0"/>
          <w:cols w:space="708"/>
          <w:titlePg/>
          <w:docGrid w:linePitch="360"/>
        </w:sectPr>
      </w:pPr>
    </w:p>
    <w:p w:rsidR="001E6814" w:rsidRDefault="001E6814" w:rsidP="001E6814">
      <w:pPr>
        <w:pStyle w:val="spacer"/>
      </w:pPr>
    </w:p>
    <w:p w:rsidR="00474956" w:rsidRDefault="00474956" w:rsidP="001C413B">
      <w:pPr>
        <w:spacing w:after="0"/>
        <w:ind w:left="-709"/>
        <w:jc w:val="center"/>
        <w:rPr>
          <w:b/>
          <w:bCs/>
          <w:iCs/>
          <w:lang w:val="en-US"/>
        </w:rPr>
      </w:pPr>
    </w:p>
    <w:p w:rsidR="003E67A5" w:rsidRPr="003E67A5" w:rsidRDefault="003E67A5" w:rsidP="001C413B">
      <w:pPr>
        <w:spacing w:after="0"/>
        <w:ind w:left="-709"/>
        <w:jc w:val="center"/>
        <w:rPr>
          <w:b/>
          <w:bCs/>
          <w:iCs/>
          <w:lang w:val="en-US"/>
        </w:rPr>
      </w:pPr>
      <w:r w:rsidRPr="003E67A5">
        <w:rPr>
          <w:b/>
          <w:bCs/>
          <w:iCs/>
          <w:lang w:val="en-US"/>
        </w:rPr>
        <w:t>St Vincent’s Hospital (Melbourne)</w:t>
      </w:r>
    </w:p>
    <w:p w:rsidR="00DF1BA5" w:rsidRPr="003E67A5" w:rsidRDefault="00CD5027" w:rsidP="001C413B">
      <w:pPr>
        <w:spacing w:after="0"/>
        <w:ind w:left="-709"/>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p>
    <w:p w:rsidR="00C225BE" w:rsidRDefault="008D1EA9" w:rsidP="008D1EA9">
      <w:pPr>
        <w:tabs>
          <w:tab w:val="left" w:pos="360"/>
          <w:tab w:val="left" w:pos="720"/>
        </w:tabs>
        <w:spacing w:after="0" w:line="240" w:lineRule="auto"/>
        <w:ind w:left="-709" w:hanging="360"/>
        <w:jc w:val="center"/>
        <w:rPr>
          <w:rFonts w:eastAsia="Times New Roman"/>
          <w:b/>
          <w:iCs/>
          <w:sz w:val="28"/>
          <w:szCs w:val="28"/>
        </w:rPr>
      </w:pPr>
      <w:r>
        <w:rPr>
          <w:rFonts w:eastAsia="Times New Roman"/>
          <w:b/>
          <w:iCs/>
          <w:sz w:val="28"/>
          <w:szCs w:val="28"/>
        </w:rPr>
        <w:t>ADVERSE EVENT REPORT</w:t>
      </w:r>
      <w:r w:rsidR="004F2F29">
        <w:rPr>
          <w:rFonts w:eastAsia="Times New Roman"/>
          <w:b/>
          <w:iCs/>
          <w:sz w:val="28"/>
          <w:szCs w:val="28"/>
        </w:rPr>
        <w:t xml:space="preserve"> </w:t>
      </w:r>
    </w:p>
    <w:p w:rsidR="004F2F29" w:rsidRPr="004F2F29" w:rsidRDefault="004F2F29" w:rsidP="004F2F29">
      <w:pPr>
        <w:tabs>
          <w:tab w:val="left" w:pos="360"/>
          <w:tab w:val="left" w:pos="720"/>
        </w:tabs>
        <w:spacing w:after="0" w:line="240" w:lineRule="auto"/>
        <w:ind w:left="-709" w:hanging="360"/>
        <w:jc w:val="center"/>
        <w:rPr>
          <w:rFonts w:eastAsia="Times New Roman"/>
          <w:b/>
          <w:iCs/>
          <w:sz w:val="28"/>
          <w:szCs w:val="28"/>
        </w:rPr>
      </w:pP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p>
    <w:p w:rsidR="00C225BE" w:rsidRPr="00AD08DF" w:rsidRDefault="00C225BE" w:rsidP="001C413B">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Pr="00AD08DF">
        <w:rPr>
          <w:rFonts w:eastAsia="Times New Roman"/>
          <w:b/>
          <w:sz w:val="20"/>
          <w:szCs w:val="20"/>
          <w:lang w:eastAsia="en-AU"/>
        </w:rPr>
        <w:t xml:space="preserve"> </w:t>
      </w:r>
      <w:r w:rsidRPr="00AD08DF">
        <w:rPr>
          <w:rFonts w:eastAsia="Times New Roman"/>
          <w:b/>
          <w:sz w:val="20"/>
          <w:szCs w:val="20"/>
          <w:u w:val="single"/>
          <w:lang w:eastAsia="en-AU"/>
        </w:rPr>
        <w:t>entire</w:t>
      </w:r>
      <w:r w:rsidR="00445239">
        <w:rPr>
          <w:rFonts w:eastAsia="Times New Roman"/>
          <w:b/>
          <w:sz w:val="20"/>
          <w:szCs w:val="20"/>
          <w:lang w:eastAsia="en-AU"/>
        </w:rPr>
        <w:t xml:space="preserve"> report</w:t>
      </w:r>
      <w:r w:rsidRPr="00AD08DF">
        <w:rPr>
          <w:rFonts w:eastAsia="Times New Roman"/>
          <w:b/>
          <w:sz w:val="20"/>
          <w:szCs w:val="20"/>
          <w:lang w:eastAsia="en-AU"/>
        </w:rPr>
        <w:t xml:space="preserve"> form must be </w:t>
      </w:r>
      <w:r w:rsidRPr="00AD08DF">
        <w:rPr>
          <w:rFonts w:eastAsia="Times New Roman"/>
          <w:b/>
          <w:sz w:val="20"/>
          <w:szCs w:val="20"/>
          <w:u w:val="single"/>
          <w:lang w:eastAsia="en-AU"/>
        </w:rPr>
        <w:t>written using lay language</w:t>
      </w:r>
      <w:r w:rsidRPr="00AD08DF">
        <w:rPr>
          <w:b/>
          <w:sz w:val="20"/>
          <w:szCs w:val="20"/>
        </w:rPr>
        <w:t xml:space="preserve"> and where the use of scientific language is unavoidable it must be supported by a suitable lay description or glossary of terms.</w:t>
      </w:r>
    </w:p>
    <w:p w:rsidR="00C225BE" w:rsidRPr="00AD08DF" w:rsidRDefault="00C225BE" w:rsidP="001C413B">
      <w:pPr>
        <w:pBdr>
          <w:bottom w:val="single" w:sz="12" w:space="0" w:color="auto"/>
        </w:pBdr>
        <w:spacing w:after="0" w:line="240" w:lineRule="auto"/>
        <w:ind w:left="-709"/>
        <w:jc w:val="left"/>
        <w:rPr>
          <w:b/>
          <w:sz w:val="20"/>
          <w:szCs w:val="20"/>
          <w:u w:val="single"/>
        </w:rPr>
      </w:pPr>
    </w:p>
    <w:p w:rsidR="00B72FB8" w:rsidRDefault="00C225BE" w:rsidP="001C413B">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p>
    <w:p w:rsidR="00F145B7" w:rsidRDefault="00F145B7" w:rsidP="001C413B">
      <w:pPr>
        <w:pBdr>
          <w:bottom w:val="single" w:sz="12" w:space="0" w:color="auto"/>
        </w:pBdr>
        <w:spacing w:after="0" w:line="240" w:lineRule="auto"/>
        <w:ind w:left="-709"/>
        <w:jc w:val="left"/>
        <w:rPr>
          <w:rStyle w:val="Hyperlink"/>
          <w:rFonts w:eastAsia="Times New Roman"/>
          <w:b/>
          <w:sz w:val="20"/>
          <w:szCs w:val="20"/>
          <w:lang w:eastAsia="en-AU"/>
        </w:rPr>
      </w:pPr>
    </w:p>
    <w:p w:rsidR="00474956" w:rsidRDefault="0047495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445239" w:rsidRDefault="008D1EA9"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Adverse events are any </w:t>
      </w:r>
      <w:r w:rsidR="00291592">
        <w:rPr>
          <w:rFonts w:eastAsia="Times New Roman"/>
          <w:sz w:val="20"/>
          <w:szCs w:val="20"/>
          <w:lang w:eastAsia="en-AU"/>
        </w:rPr>
        <w:t>events that have a negative impac</w:t>
      </w:r>
      <w:r w:rsidR="00A41DAA">
        <w:rPr>
          <w:rFonts w:eastAsia="Times New Roman"/>
          <w:sz w:val="20"/>
          <w:szCs w:val="20"/>
          <w:lang w:eastAsia="en-AU"/>
        </w:rPr>
        <w:t>t on the wellbeing of an animal</w:t>
      </w:r>
      <w:r w:rsidR="00291592">
        <w:rPr>
          <w:rFonts w:eastAsia="Times New Roman"/>
          <w:sz w:val="20"/>
          <w:szCs w:val="20"/>
          <w:lang w:eastAsia="en-AU"/>
        </w:rPr>
        <w:t xml:space="preserve"> or group of animals, as evidenced by abnormal physiological or behavioural response. </w:t>
      </w:r>
    </w:p>
    <w:p w:rsidR="00142CF6" w:rsidRDefault="00142CF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Adverse events are unpredictable or unanticipated consequences of research activities.</w:t>
      </w:r>
    </w:p>
    <w:p w:rsidR="00142CF6" w:rsidRDefault="00142CF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303CF0" w:rsidRPr="00627FF6" w:rsidRDefault="00142CF6"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Pr>
          <w:rFonts w:eastAsia="Times New Roman"/>
          <w:sz w:val="20"/>
          <w:szCs w:val="20"/>
          <w:lang w:eastAsia="en-AU"/>
        </w:rPr>
        <w:t>Adverse events can include (but are not limited to):</w:t>
      </w:r>
      <w:r w:rsidR="00303CF0" w:rsidRPr="00627FF6">
        <w:rPr>
          <w:rFonts w:eastAsia="Times New Roman"/>
          <w:b/>
          <w:sz w:val="20"/>
          <w:szCs w:val="20"/>
          <w:lang w:eastAsia="en-AU"/>
        </w:rPr>
        <w:t xml:space="preserve">  </w:t>
      </w:r>
    </w:p>
    <w:p w:rsidR="008D490E" w:rsidRPr="008D490E" w:rsidRDefault="00142CF6" w:rsidP="00303CF0">
      <w:pPr>
        <w:pStyle w:val="ListParagraph"/>
        <w:numPr>
          <w:ilvl w:val="0"/>
          <w:numId w:val="34"/>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Pr>
          <w:rFonts w:eastAsia="Times New Roman"/>
          <w:sz w:val="20"/>
          <w:szCs w:val="20"/>
          <w:lang w:eastAsia="en-AU"/>
        </w:rPr>
        <w:t>Unexpected death of an animal or group of animals</w:t>
      </w:r>
    </w:p>
    <w:p w:rsidR="00142CF6" w:rsidRDefault="00142CF6" w:rsidP="00303CF0">
      <w:pPr>
        <w:pStyle w:val="ListParagraph"/>
        <w:numPr>
          <w:ilvl w:val="0"/>
          <w:numId w:val="34"/>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Pr>
          <w:rFonts w:eastAsia="Times New Roman"/>
          <w:sz w:val="20"/>
          <w:szCs w:val="20"/>
          <w:lang w:eastAsia="en-AU"/>
        </w:rPr>
        <w:t>Unexpected welfare deterioration</w:t>
      </w:r>
      <w:r w:rsidR="000554E4">
        <w:rPr>
          <w:rFonts w:eastAsia="Times New Roman"/>
          <w:sz w:val="20"/>
          <w:szCs w:val="20"/>
          <w:lang w:eastAsia="en-AU"/>
        </w:rPr>
        <w:t>,</w:t>
      </w:r>
      <w:r>
        <w:rPr>
          <w:rFonts w:eastAsia="Times New Roman"/>
          <w:sz w:val="20"/>
          <w:szCs w:val="20"/>
          <w:lang w:eastAsia="en-AU"/>
        </w:rPr>
        <w:t xml:space="preserve"> either during or post procedure</w:t>
      </w:r>
      <w:r w:rsidR="00F467EB">
        <w:rPr>
          <w:rFonts w:eastAsia="Times New Roman"/>
          <w:sz w:val="20"/>
          <w:szCs w:val="20"/>
          <w:lang w:eastAsia="en-AU"/>
        </w:rPr>
        <w:t>,</w:t>
      </w:r>
      <w:r>
        <w:rPr>
          <w:rFonts w:eastAsia="Times New Roman"/>
          <w:sz w:val="20"/>
          <w:szCs w:val="20"/>
          <w:lang w:eastAsia="en-AU"/>
        </w:rPr>
        <w:t xml:space="preserve"> including diarrhoea, vomiting, respiratory issues, collapse, abdomi</w:t>
      </w:r>
      <w:r w:rsidR="000554E4">
        <w:rPr>
          <w:rFonts w:eastAsia="Times New Roman"/>
          <w:sz w:val="20"/>
          <w:szCs w:val="20"/>
          <w:lang w:eastAsia="en-AU"/>
        </w:rPr>
        <w:t>nal swelling, rapid weight loss</w:t>
      </w:r>
      <w:r>
        <w:rPr>
          <w:rFonts w:eastAsia="Times New Roman"/>
          <w:sz w:val="20"/>
          <w:szCs w:val="20"/>
          <w:lang w:eastAsia="en-AU"/>
        </w:rPr>
        <w:t xml:space="preserve"> or neurological symptoms</w:t>
      </w:r>
    </w:p>
    <w:p w:rsidR="00303CF0" w:rsidRPr="00E851B4" w:rsidRDefault="00C81525" w:rsidP="00303CF0">
      <w:pPr>
        <w:pStyle w:val="ListParagraph"/>
        <w:numPr>
          <w:ilvl w:val="0"/>
          <w:numId w:val="34"/>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Pr>
          <w:rFonts w:eastAsia="Times New Roman"/>
          <w:sz w:val="20"/>
          <w:szCs w:val="20"/>
          <w:lang w:eastAsia="en-AU"/>
        </w:rPr>
        <w:t>Adverse effects in a larger group of animals than was expected</w:t>
      </w:r>
    </w:p>
    <w:p w:rsidR="00303CF0" w:rsidRDefault="00303CF0"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F467EB" w:rsidRDefault="00C81525"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sidRPr="00C81525">
        <w:rPr>
          <w:rFonts w:eastAsia="Times New Roman"/>
          <w:b/>
          <w:sz w:val="20"/>
          <w:szCs w:val="20"/>
          <w:lang w:eastAsia="en-AU"/>
        </w:rPr>
        <w:t xml:space="preserve">All adverse events are to be dealt with </w:t>
      </w:r>
      <w:r w:rsidRPr="00C81525">
        <w:rPr>
          <w:rFonts w:eastAsia="Times New Roman"/>
          <w:b/>
          <w:sz w:val="20"/>
          <w:szCs w:val="20"/>
          <w:u w:val="single"/>
          <w:lang w:eastAsia="en-AU"/>
        </w:rPr>
        <w:t>immediately</w:t>
      </w:r>
      <w:r w:rsidRPr="00C81525">
        <w:rPr>
          <w:rFonts w:eastAsia="Times New Roman"/>
          <w:b/>
          <w:sz w:val="20"/>
          <w:szCs w:val="20"/>
          <w:lang w:eastAsia="en-AU"/>
        </w:rPr>
        <w:t xml:space="preserve"> by the responsible researchers, Animal Facility Manager and Veterinarian. </w:t>
      </w:r>
    </w:p>
    <w:p w:rsidR="00C81525" w:rsidRPr="00C81525" w:rsidRDefault="00C81525"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sidRPr="00C81525">
        <w:rPr>
          <w:rFonts w:eastAsia="Times New Roman"/>
          <w:b/>
          <w:sz w:val="20"/>
          <w:szCs w:val="20"/>
          <w:lang w:eastAsia="en-AU"/>
        </w:rPr>
        <w:t>This report summarises</w:t>
      </w:r>
      <w:r w:rsidR="00D9001B">
        <w:rPr>
          <w:rFonts w:eastAsia="Times New Roman"/>
          <w:b/>
          <w:sz w:val="20"/>
          <w:szCs w:val="20"/>
          <w:lang w:eastAsia="en-AU"/>
        </w:rPr>
        <w:t xml:space="preserve"> the event</w:t>
      </w:r>
      <w:r w:rsidRPr="00C81525">
        <w:rPr>
          <w:rFonts w:eastAsia="Times New Roman"/>
          <w:b/>
          <w:sz w:val="20"/>
          <w:szCs w:val="20"/>
          <w:lang w:eastAsia="en-AU"/>
        </w:rPr>
        <w:t xml:space="preserve"> for the Animal Ethics Committee and the actions being taken.</w:t>
      </w:r>
    </w:p>
    <w:p w:rsidR="00C81525" w:rsidRDefault="00C81525"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 </w:t>
      </w:r>
    </w:p>
    <w:p w:rsidR="006717F1" w:rsidRPr="006717F1" w:rsidRDefault="0049437B" w:rsidP="00922FE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627FF6">
        <w:rPr>
          <w:rFonts w:eastAsia="Times New Roman"/>
          <w:b/>
          <w:sz w:val="20"/>
          <w:szCs w:val="20"/>
          <w:lang w:eastAsia="en-AU"/>
        </w:rPr>
        <w:t xml:space="preserve">To submit an </w:t>
      </w:r>
      <w:r>
        <w:rPr>
          <w:rFonts w:eastAsia="Times New Roman"/>
          <w:b/>
          <w:sz w:val="20"/>
          <w:szCs w:val="20"/>
          <w:lang w:eastAsia="en-AU"/>
        </w:rPr>
        <w:t>Adverse Event Report</w:t>
      </w:r>
      <w:r w:rsidR="006717F1">
        <w:rPr>
          <w:rFonts w:eastAsia="Times New Roman"/>
          <w:sz w:val="20"/>
          <w:szCs w:val="20"/>
          <w:lang w:eastAsia="en-AU"/>
        </w:rPr>
        <w:t xml:space="preserve"> </w:t>
      </w:r>
    </w:p>
    <w:p w:rsidR="00922FE7" w:rsidRPr="00922FE7" w:rsidRDefault="006717F1" w:rsidP="00922FE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922FE7">
        <w:rPr>
          <w:rFonts w:eastAsia="Times New Roman"/>
          <w:sz w:val="20"/>
          <w:szCs w:val="20"/>
          <w:lang w:eastAsia="en-AU"/>
        </w:rPr>
        <w:t xml:space="preserve">Email </w:t>
      </w:r>
      <w:r w:rsidR="00922FE7" w:rsidRPr="00922FE7">
        <w:rPr>
          <w:rFonts w:eastAsia="Times New Roman"/>
          <w:sz w:val="20"/>
          <w:szCs w:val="20"/>
          <w:lang w:eastAsia="en-AU"/>
        </w:rPr>
        <w:t>completed form to the following people:</w:t>
      </w:r>
    </w:p>
    <w:p w:rsidR="00922FE7" w:rsidRPr="00922FE7" w:rsidRDefault="00922FE7" w:rsidP="00922FE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6717F1" w:rsidRPr="006717F1" w:rsidRDefault="006717F1" w:rsidP="00445239">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6717F1">
        <w:rPr>
          <w:rFonts w:eastAsia="Times New Roman"/>
          <w:sz w:val="20"/>
          <w:szCs w:val="20"/>
          <w:lang w:eastAsia="en-AU"/>
        </w:rPr>
        <w:t>Veterinarian</w:t>
      </w:r>
      <w:r w:rsidR="00445239">
        <w:rPr>
          <w:rFonts w:eastAsia="Times New Roman"/>
          <w:sz w:val="20"/>
          <w:szCs w:val="20"/>
          <w:lang w:eastAsia="en-AU"/>
        </w:rPr>
        <w:t xml:space="preserve">                                   </w:t>
      </w:r>
      <w:r w:rsidR="00E51107">
        <w:rPr>
          <w:rFonts w:eastAsia="Times New Roman"/>
          <w:sz w:val="20"/>
          <w:szCs w:val="20"/>
          <w:lang w:eastAsia="en-AU"/>
        </w:rPr>
        <w:t xml:space="preserve"> </w:t>
      </w:r>
      <w:r w:rsidR="00445239">
        <w:rPr>
          <w:rFonts w:eastAsia="Times New Roman"/>
          <w:sz w:val="20"/>
          <w:szCs w:val="20"/>
          <w:lang w:eastAsia="en-AU"/>
        </w:rPr>
        <w:t xml:space="preserve"> </w:t>
      </w:r>
      <w:r w:rsidR="00E51107">
        <w:rPr>
          <w:rFonts w:eastAsia="Times New Roman"/>
          <w:sz w:val="20"/>
          <w:szCs w:val="20"/>
          <w:lang w:eastAsia="en-AU"/>
        </w:rPr>
        <w:t xml:space="preserve"> </w:t>
      </w:r>
      <w:r w:rsidR="00445239">
        <w:rPr>
          <w:rFonts w:eastAsia="Times New Roman"/>
          <w:sz w:val="20"/>
          <w:szCs w:val="20"/>
          <w:lang w:eastAsia="en-AU"/>
        </w:rPr>
        <w:t xml:space="preserve">Animal Facility Manager                   </w:t>
      </w:r>
      <w:r w:rsidR="00E51107">
        <w:rPr>
          <w:rFonts w:eastAsia="Times New Roman"/>
          <w:sz w:val="20"/>
          <w:szCs w:val="20"/>
          <w:lang w:eastAsia="en-AU"/>
        </w:rPr>
        <w:t xml:space="preserve"> </w:t>
      </w:r>
      <w:r w:rsidR="00445239">
        <w:rPr>
          <w:rFonts w:eastAsia="Times New Roman"/>
          <w:sz w:val="20"/>
          <w:szCs w:val="20"/>
          <w:lang w:eastAsia="en-AU"/>
        </w:rPr>
        <w:t xml:space="preserve">Animal Ethics </w:t>
      </w:r>
      <w:r w:rsidR="00CE726C">
        <w:rPr>
          <w:rFonts w:eastAsia="Times New Roman"/>
          <w:sz w:val="20"/>
          <w:szCs w:val="20"/>
          <w:lang w:eastAsia="en-AU"/>
        </w:rPr>
        <w:t xml:space="preserve">Committee </w:t>
      </w:r>
      <w:r w:rsidR="00445239">
        <w:rPr>
          <w:rFonts w:eastAsia="Times New Roman"/>
          <w:sz w:val="20"/>
          <w:szCs w:val="20"/>
          <w:lang w:eastAsia="en-AU"/>
        </w:rPr>
        <w:t>Secretary</w:t>
      </w:r>
    </w:p>
    <w:p w:rsidR="006717F1" w:rsidRPr="006717F1" w:rsidRDefault="00E51107" w:rsidP="006717F1">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Dr Fenella Muntz</w:t>
      </w:r>
      <w:r w:rsidR="00445239">
        <w:rPr>
          <w:rFonts w:eastAsia="Times New Roman"/>
          <w:sz w:val="20"/>
          <w:szCs w:val="20"/>
          <w:lang w:eastAsia="en-AU"/>
        </w:rPr>
        <w:t xml:space="preserve">                            </w:t>
      </w:r>
      <w:r>
        <w:rPr>
          <w:rFonts w:eastAsia="Times New Roman"/>
          <w:sz w:val="20"/>
          <w:szCs w:val="20"/>
          <w:lang w:eastAsia="en-AU"/>
        </w:rPr>
        <w:t xml:space="preserve">  </w:t>
      </w:r>
      <w:r w:rsidR="006C52A7">
        <w:rPr>
          <w:rFonts w:eastAsia="Times New Roman"/>
          <w:sz w:val="20"/>
          <w:szCs w:val="20"/>
          <w:lang w:eastAsia="en-AU"/>
        </w:rPr>
        <w:t>Anthony Cornelisz</w:t>
      </w:r>
      <w:r w:rsidR="00445239">
        <w:rPr>
          <w:rFonts w:eastAsia="Times New Roman"/>
          <w:sz w:val="20"/>
          <w:szCs w:val="20"/>
          <w:lang w:eastAsia="en-AU"/>
        </w:rPr>
        <w:t xml:space="preserve">                           </w:t>
      </w:r>
      <w:r w:rsidR="006C52A7">
        <w:rPr>
          <w:rFonts w:eastAsia="Times New Roman"/>
          <w:sz w:val="20"/>
          <w:szCs w:val="20"/>
          <w:lang w:eastAsia="en-AU"/>
        </w:rPr>
        <w:t xml:space="preserve">  </w:t>
      </w:r>
      <w:r w:rsidR="00445239">
        <w:rPr>
          <w:rFonts w:eastAsia="Times New Roman"/>
          <w:sz w:val="20"/>
          <w:szCs w:val="20"/>
          <w:lang w:eastAsia="en-AU"/>
        </w:rPr>
        <w:t>Melanie Asquith</w:t>
      </w:r>
    </w:p>
    <w:p w:rsidR="006717F1" w:rsidRPr="006717F1" w:rsidRDefault="00AF21F6" w:rsidP="006717F1">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Phone: 9231</w:t>
      </w:r>
      <w:r w:rsidR="006717F1" w:rsidRPr="006717F1">
        <w:rPr>
          <w:rFonts w:eastAsia="Times New Roman"/>
          <w:sz w:val="20"/>
          <w:szCs w:val="20"/>
          <w:lang w:eastAsia="en-AU"/>
        </w:rPr>
        <w:t xml:space="preserve"> 2657</w:t>
      </w:r>
      <w:r w:rsidR="00445239">
        <w:rPr>
          <w:rFonts w:eastAsia="Times New Roman"/>
          <w:sz w:val="20"/>
          <w:szCs w:val="20"/>
          <w:lang w:eastAsia="en-AU"/>
        </w:rPr>
        <w:tab/>
      </w:r>
      <w:r w:rsidR="00445239">
        <w:rPr>
          <w:rFonts w:eastAsia="Times New Roman"/>
          <w:sz w:val="20"/>
          <w:szCs w:val="20"/>
          <w:lang w:eastAsia="en-AU"/>
        </w:rPr>
        <w:tab/>
      </w:r>
      <w:r w:rsidR="00F467EB">
        <w:rPr>
          <w:rFonts w:eastAsia="Times New Roman"/>
          <w:sz w:val="20"/>
          <w:szCs w:val="20"/>
          <w:lang w:eastAsia="en-AU"/>
        </w:rPr>
        <w:t xml:space="preserve">    </w:t>
      </w:r>
      <w:r w:rsidR="00E51107">
        <w:rPr>
          <w:rFonts w:eastAsia="Times New Roman"/>
          <w:sz w:val="20"/>
          <w:szCs w:val="20"/>
          <w:lang w:eastAsia="en-AU"/>
        </w:rPr>
        <w:t xml:space="preserve">  </w:t>
      </w:r>
      <w:r w:rsidR="00F467EB">
        <w:rPr>
          <w:rFonts w:eastAsia="Times New Roman"/>
          <w:sz w:val="20"/>
          <w:szCs w:val="20"/>
          <w:lang w:eastAsia="en-AU"/>
        </w:rPr>
        <w:t>P</w:t>
      </w:r>
      <w:r>
        <w:rPr>
          <w:rFonts w:eastAsia="Times New Roman"/>
          <w:sz w:val="20"/>
          <w:szCs w:val="20"/>
          <w:lang w:eastAsia="en-AU"/>
        </w:rPr>
        <w:t>hone: 9231</w:t>
      </w:r>
      <w:r w:rsidR="00445239">
        <w:rPr>
          <w:rFonts w:eastAsia="Times New Roman"/>
          <w:sz w:val="20"/>
          <w:szCs w:val="20"/>
          <w:lang w:eastAsia="en-AU"/>
        </w:rPr>
        <w:t xml:space="preserve"> 2654           </w:t>
      </w:r>
      <w:r>
        <w:rPr>
          <w:rFonts w:eastAsia="Times New Roman"/>
          <w:sz w:val="20"/>
          <w:szCs w:val="20"/>
          <w:lang w:eastAsia="en-AU"/>
        </w:rPr>
        <w:t xml:space="preserve">               </w:t>
      </w:r>
      <w:r w:rsidR="006C52A7">
        <w:rPr>
          <w:rFonts w:eastAsia="Times New Roman"/>
          <w:sz w:val="20"/>
          <w:szCs w:val="20"/>
          <w:lang w:eastAsia="en-AU"/>
        </w:rPr>
        <w:t xml:space="preserve">  Email: </w:t>
      </w:r>
      <w:hyperlink r:id="rId12" w:history="1">
        <w:r w:rsidR="006C52A7" w:rsidRPr="007A6459">
          <w:rPr>
            <w:rStyle w:val="Hyperlink"/>
            <w:rFonts w:eastAsia="Times New Roman"/>
            <w:sz w:val="20"/>
            <w:szCs w:val="20"/>
            <w:lang w:eastAsia="en-AU"/>
          </w:rPr>
          <w:t>Melanie.Asquith@svha.org.au</w:t>
        </w:r>
      </w:hyperlink>
      <w:r w:rsidR="006C52A7">
        <w:rPr>
          <w:rFonts w:eastAsia="Times New Roman"/>
          <w:sz w:val="20"/>
          <w:szCs w:val="20"/>
          <w:lang w:eastAsia="en-AU"/>
        </w:rPr>
        <w:t xml:space="preserve"> E</w:t>
      </w:r>
      <w:r w:rsidR="00E51107">
        <w:rPr>
          <w:rFonts w:eastAsia="Times New Roman"/>
          <w:sz w:val="20"/>
          <w:szCs w:val="20"/>
          <w:lang w:eastAsia="en-AU"/>
        </w:rPr>
        <w:t xml:space="preserve">mail: </w:t>
      </w:r>
      <w:hyperlink r:id="rId13" w:history="1">
        <w:r w:rsidR="00E51107" w:rsidRPr="002C4241">
          <w:rPr>
            <w:rStyle w:val="Hyperlink"/>
            <w:rFonts w:eastAsia="Times New Roman"/>
            <w:sz w:val="20"/>
            <w:szCs w:val="20"/>
            <w:lang w:eastAsia="en-AU"/>
          </w:rPr>
          <w:t>Fenella.Muntz@svha.org.au</w:t>
        </w:r>
      </w:hyperlink>
      <w:r w:rsidR="00E51107">
        <w:rPr>
          <w:rFonts w:eastAsia="Times New Roman"/>
          <w:sz w:val="20"/>
          <w:szCs w:val="20"/>
          <w:lang w:eastAsia="en-AU"/>
        </w:rPr>
        <w:t xml:space="preserve"> E</w:t>
      </w:r>
      <w:r w:rsidR="00445239">
        <w:rPr>
          <w:rFonts w:eastAsia="Times New Roman"/>
          <w:sz w:val="20"/>
          <w:szCs w:val="20"/>
          <w:lang w:eastAsia="en-AU"/>
        </w:rPr>
        <w:t xml:space="preserve">mail: </w:t>
      </w:r>
      <w:hyperlink r:id="rId14" w:history="1">
        <w:r w:rsidR="006C52A7" w:rsidRPr="007A6459">
          <w:rPr>
            <w:rStyle w:val="Hyperlink"/>
            <w:rFonts w:eastAsia="Times New Roman"/>
            <w:sz w:val="20"/>
            <w:szCs w:val="20"/>
            <w:lang w:eastAsia="en-AU"/>
          </w:rPr>
          <w:t>Anthony.Cornelisz@svha.org.au</w:t>
        </w:r>
      </w:hyperlink>
      <w:r w:rsidR="006C52A7">
        <w:rPr>
          <w:rFonts w:eastAsia="Times New Roman"/>
          <w:sz w:val="20"/>
          <w:szCs w:val="20"/>
          <w:lang w:eastAsia="en-AU"/>
        </w:rPr>
        <w:t xml:space="preserve"> </w:t>
      </w:r>
    </w:p>
    <w:p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1C413B">
      <w:pPr>
        <w:pBdr>
          <w:bottom w:val="single" w:sz="12" w:space="0" w:color="auto"/>
        </w:pBdr>
        <w:spacing w:after="0" w:line="240" w:lineRule="auto"/>
        <w:ind w:left="-709"/>
        <w:jc w:val="left"/>
        <w:rPr>
          <w:rFonts w:eastAsia="Times New Roman"/>
          <w:b/>
          <w:sz w:val="20"/>
          <w:szCs w:val="20"/>
          <w:u w:val="single"/>
          <w:lang w:eastAsia="en-AU"/>
        </w:rPr>
      </w:pPr>
    </w:p>
    <w:p w:rsidR="004F2F29" w:rsidRDefault="004F2F29" w:rsidP="004F2F29">
      <w:pPr>
        <w:tabs>
          <w:tab w:val="left" w:pos="-709"/>
        </w:tabs>
        <w:spacing w:after="0" w:line="240" w:lineRule="auto"/>
        <w:ind w:left="-709"/>
        <w:jc w:val="left"/>
        <w:rPr>
          <w:rFonts w:eastAsia="Times New Roman"/>
          <w:b/>
          <w:bCs/>
          <w:sz w:val="10"/>
          <w:szCs w:val="10"/>
        </w:rPr>
      </w:pPr>
    </w:p>
    <w:p w:rsidR="00474956" w:rsidRPr="00C61679" w:rsidRDefault="00474956" w:rsidP="004F2F29">
      <w:pPr>
        <w:tabs>
          <w:tab w:val="left" w:pos="-709"/>
        </w:tabs>
        <w:spacing w:after="0" w:line="240" w:lineRule="auto"/>
        <w:ind w:left="-709"/>
        <w:jc w:val="left"/>
        <w:rPr>
          <w:rFonts w:eastAsia="Times New Roman"/>
          <w:b/>
          <w:bCs/>
          <w:sz w:val="10"/>
          <w:szCs w:val="10"/>
        </w:rPr>
      </w:pPr>
    </w:p>
    <w:tbl>
      <w:tblPr>
        <w:tblW w:w="10065" w:type="dxa"/>
        <w:tblInd w:w="-74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11"/>
        <w:gridCol w:w="1417"/>
        <w:gridCol w:w="2410"/>
        <w:gridCol w:w="3827"/>
      </w:tblGrid>
      <w:tr w:rsidR="00F705AC" w:rsidRPr="003E67A5" w:rsidTr="00F705AC">
        <w:trPr>
          <w:trHeight w:hRule="exact" w:val="324"/>
        </w:trPr>
        <w:tc>
          <w:tcPr>
            <w:tcW w:w="10065" w:type="dxa"/>
            <w:gridSpan w:val="4"/>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F705AC" w:rsidRPr="00AD0D48" w:rsidRDefault="00F467EB" w:rsidP="00EB6DB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Protocol Information</w:t>
            </w:r>
          </w:p>
        </w:tc>
      </w:tr>
      <w:tr w:rsidR="00352F8A" w:rsidRPr="003E67A5" w:rsidTr="00D9001B">
        <w:trPr>
          <w:trHeight w:hRule="exact" w:val="299"/>
        </w:trPr>
        <w:tc>
          <w:tcPr>
            <w:tcW w:w="241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352F8A" w:rsidRPr="003E67A5" w:rsidRDefault="00D9001B" w:rsidP="00D9001B">
            <w:pPr>
              <w:overflowPunct w:val="0"/>
              <w:autoSpaceDE w:val="0"/>
              <w:autoSpaceDN w:val="0"/>
              <w:adjustRightInd w:val="0"/>
              <w:spacing w:before="40" w:after="0" w:line="240" w:lineRule="exact"/>
              <w:jc w:val="left"/>
              <w:textAlignment w:val="baseline"/>
              <w:rPr>
                <w:rFonts w:eastAsia="Times New Roman"/>
                <w:b/>
                <w:bCs/>
                <w:sz w:val="20"/>
                <w:szCs w:val="20"/>
                <w:lang w:val="en-US"/>
              </w:rPr>
            </w:pPr>
            <w:r>
              <w:rPr>
                <w:rFonts w:eastAsia="Times New Roman"/>
                <w:b/>
                <w:bCs/>
                <w:sz w:val="20"/>
                <w:szCs w:val="20"/>
                <w:lang w:val="en-US"/>
              </w:rPr>
              <w:t xml:space="preserve">AEC </w:t>
            </w:r>
            <w:r w:rsidR="000554E4">
              <w:rPr>
                <w:rFonts w:eastAsia="Times New Roman"/>
                <w:b/>
                <w:bCs/>
                <w:sz w:val="20"/>
                <w:szCs w:val="20"/>
                <w:lang w:val="en-US"/>
              </w:rPr>
              <w:t>Project</w:t>
            </w:r>
            <w:r>
              <w:rPr>
                <w:rFonts w:eastAsia="Times New Roman"/>
                <w:b/>
                <w:bCs/>
                <w:sz w:val="20"/>
                <w:szCs w:val="20"/>
                <w:lang w:val="en-US"/>
              </w:rPr>
              <w:t xml:space="preserve"> </w:t>
            </w:r>
            <w:r w:rsidR="00352F8A">
              <w:rPr>
                <w:rFonts w:eastAsia="Times New Roman"/>
                <w:b/>
                <w:bCs/>
                <w:sz w:val="20"/>
                <w:szCs w:val="20"/>
                <w:lang w:val="en-US"/>
              </w:rPr>
              <w:t>Number</w:t>
            </w:r>
          </w:p>
        </w:tc>
        <w:tc>
          <w:tcPr>
            <w:tcW w:w="1417" w:type="dxa"/>
            <w:tcBorders>
              <w:top w:val="single" w:sz="4" w:space="0" w:color="auto"/>
              <w:left w:val="single" w:sz="6" w:space="0" w:color="auto"/>
              <w:bottom w:val="single" w:sz="6" w:space="0" w:color="auto"/>
              <w:right w:val="single" w:sz="4" w:space="0" w:color="auto"/>
            </w:tcBorders>
          </w:tcPr>
          <w:p w:rsidR="00352F8A" w:rsidRPr="003E67A5" w:rsidRDefault="00352F8A" w:rsidP="004A29F5">
            <w:pPr>
              <w:overflowPunct w:val="0"/>
              <w:autoSpaceDE w:val="0"/>
              <w:autoSpaceDN w:val="0"/>
              <w:adjustRightInd w:val="0"/>
              <w:spacing w:before="40" w:after="0" w:line="240" w:lineRule="exact"/>
              <w:textAlignment w:val="baseline"/>
              <w:rPr>
                <w:rFonts w:eastAsia="Times New Roman"/>
                <w:bCs/>
                <w:sz w:val="20"/>
                <w:szCs w:val="20"/>
                <w:lang w:val="en-US"/>
              </w:rPr>
            </w:pPr>
          </w:p>
          <w:p w:rsidR="00352F8A" w:rsidRPr="003E67A5" w:rsidRDefault="00352F8A" w:rsidP="0096363E">
            <w:pPr>
              <w:overflowPunct w:val="0"/>
              <w:autoSpaceDE w:val="0"/>
              <w:autoSpaceDN w:val="0"/>
              <w:adjustRightInd w:val="0"/>
              <w:spacing w:before="40" w:after="0" w:line="240" w:lineRule="exact"/>
              <w:textAlignment w:val="baseline"/>
              <w:rPr>
                <w:rFonts w:eastAsia="Times New Roman"/>
                <w:bCs/>
                <w:sz w:val="20"/>
                <w:szCs w:val="20"/>
                <w:lang w:val="en-US"/>
              </w:rPr>
            </w:pPr>
          </w:p>
        </w:tc>
        <w:tc>
          <w:tcPr>
            <w:tcW w:w="2410"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352F8A" w:rsidRDefault="00352F8A" w:rsidP="00340885">
            <w:pPr>
              <w:spacing w:before="40" w:after="0" w:line="240" w:lineRule="auto"/>
              <w:jc w:val="left"/>
              <w:rPr>
                <w:rFonts w:eastAsia="Times New Roman"/>
                <w:bCs/>
                <w:sz w:val="20"/>
                <w:szCs w:val="20"/>
                <w:lang w:val="en-US"/>
              </w:rPr>
            </w:pPr>
            <w:r w:rsidRPr="003E67A5">
              <w:rPr>
                <w:rFonts w:eastAsia="Times New Roman"/>
                <w:b/>
                <w:bCs/>
                <w:sz w:val="20"/>
                <w:szCs w:val="20"/>
                <w:lang w:val="en-US"/>
              </w:rPr>
              <w:t>Principal Investigator</w:t>
            </w:r>
          </w:p>
          <w:p w:rsidR="00352F8A" w:rsidRPr="003E67A5" w:rsidRDefault="00352F8A" w:rsidP="0096363E">
            <w:pPr>
              <w:overflowPunct w:val="0"/>
              <w:autoSpaceDE w:val="0"/>
              <w:autoSpaceDN w:val="0"/>
              <w:adjustRightInd w:val="0"/>
              <w:spacing w:before="40" w:after="0" w:line="240" w:lineRule="exact"/>
              <w:textAlignment w:val="baseline"/>
              <w:rPr>
                <w:rFonts w:eastAsia="Times New Roman"/>
                <w:bCs/>
                <w:sz w:val="20"/>
                <w:szCs w:val="20"/>
                <w:lang w:val="en-US"/>
              </w:rPr>
            </w:pPr>
          </w:p>
        </w:tc>
        <w:tc>
          <w:tcPr>
            <w:tcW w:w="3827" w:type="dxa"/>
            <w:tcBorders>
              <w:top w:val="single" w:sz="4" w:space="0" w:color="auto"/>
              <w:left w:val="single" w:sz="4" w:space="0" w:color="auto"/>
              <w:bottom w:val="single" w:sz="6" w:space="0" w:color="auto"/>
              <w:right w:val="single" w:sz="6" w:space="0" w:color="auto"/>
            </w:tcBorders>
          </w:tcPr>
          <w:p w:rsidR="00352F8A" w:rsidRDefault="00352F8A">
            <w:pPr>
              <w:spacing w:after="0" w:line="240" w:lineRule="auto"/>
              <w:jc w:val="left"/>
              <w:rPr>
                <w:rFonts w:eastAsia="Times New Roman"/>
                <w:bCs/>
                <w:sz w:val="20"/>
                <w:szCs w:val="20"/>
                <w:lang w:val="en-US"/>
              </w:rPr>
            </w:pPr>
          </w:p>
          <w:p w:rsidR="00352F8A" w:rsidRPr="003E67A5" w:rsidRDefault="00352F8A" w:rsidP="0096363E">
            <w:pPr>
              <w:overflowPunct w:val="0"/>
              <w:autoSpaceDE w:val="0"/>
              <w:autoSpaceDN w:val="0"/>
              <w:adjustRightInd w:val="0"/>
              <w:spacing w:before="40" w:after="0" w:line="240" w:lineRule="exact"/>
              <w:textAlignment w:val="baseline"/>
              <w:rPr>
                <w:rFonts w:eastAsia="Times New Roman"/>
                <w:bCs/>
                <w:sz w:val="20"/>
                <w:szCs w:val="20"/>
                <w:lang w:val="en-US"/>
              </w:rPr>
            </w:pPr>
          </w:p>
        </w:tc>
      </w:tr>
      <w:tr w:rsidR="004A29F5" w:rsidRPr="003E67A5" w:rsidTr="00C61679">
        <w:trPr>
          <w:trHeight w:hRule="exact" w:val="290"/>
        </w:trPr>
        <w:tc>
          <w:tcPr>
            <w:tcW w:w="241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4A29F5" w:rsidRPr="003E67A5" w:rsidRDefault="004A29F5" w:rsidP="00F705AC">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Project Title</w:t>
            </w:r>
          </w:p>
        </w:tc>
        <w:tc>
          <w:tcPr>
            <w:tcW w:w="7654" w:type="dxa"/>
            <w:gridSpan w:val="3"/>
            <w:tcBorders>
              <w:top w:val="single" w:sz="4" w:space="0" w:color="auto"/>
              <w:left w:val="single" w:sz="6" w:space="0" w:color="auto"/>
              <w:bottom w:val="single" w:sz="6" w:space="0" w:color="auto"/>
              <w:right w:val="single" w:sz="6" w:space="0" w:color="auto"/>
            </w:tcBorders>
          </w:tcPr>
          <w:p w:rsidR="004A29F5" w:rsidRPr="003E67A5" w:rsidRDefault="004A29F5" w:rsidP="00352F8A">
            <w:pPr>
              <w:overflowPunct w:val="0"/>
              <w:autoSpaceDE w:val="0"/>
              <w:autoSpaceDN w:val="0"/>
              <w:adjustRightInd w:val="0"/>
              <w:spacing w:before="40" w:after="0" w:line="240" w:lineRule="exact"/>
              <w:textAlignment w:val="baseline"/>
              <w:rPr>
                <w:rFonts w:eastAsia="Times New Roman"/>
                <w:bCs/>
                <w:sz w:val="20"/>
                <w:szCs w:val="20"/>
                <w:lang w:val="en-US"/>
              </w:rPr>
            </w:pPr>
          </w:p>
        </w:tc>
      </w:tr>
      <w:tr w:rsidR="004A29F5" w:rsidRPr="003E67A5" w:rsidTr="00D9001B">
        <w:trPr>
          <w:trHeight w:hRule="exact" w:val="324"/>
        </w:trPr>
        <w:tc>
          <w:tcPr>
            <w:tcW w:w="241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4A29F5" w:rsidRDefault="004A29F5" w:rsidP="00EB6DB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Date of Event</w:t>
            </w:r>
          </w:p>
        </w:tc>
        <w:tc>
          <w:tcPr>
            <w:tcW w:w="7654" w:type="dxa"/>
            <w:gridSpan w:val="3"/>
            <w:tcBorders>
              <w:top w:val="single" w:sz="6" w:space="0" w:color="auto"/>
              <w:left w:val="single" w:sz="6" w:space="0" w:color="auto"/>
              <w:bottom w:val="single" w:sz="6" w:space="0" w:color="auto"/>
              <w:right w:val="single" w:sz="4" w:space="0" w:color="auto"/>
            </w:tcBorders>
          </w:tcPr>
          <w:p w:rsidR="004A29F5" w:rsidRPr="003E67A5" w:rsidRDefault="004A29F5" w:rsidP="004A29F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p w:rsidR="004A29F5" w:rsidRPr="003E67A5" w:rsidRDefault="004A29F5" w:rsidP="004A29F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bl>
    <w:p w:rsidR="00445239" w:rsidRPr="00C61679" w:rsidRDefault="00445239" w:rsidP="00730943">
      <w:pPr>
        <w:spacing w:after="0" w:line="240" w:lineRule="auto"/>
        <w:ind w:left="-709"/>
        <w:jc w:val="left"/>
        <w:rPr>
          <w:rFonts w:eastAsia="Times New Roman"/>
          <w:b/>
          <w:bCs/>
          <w:sz w:val="10"/>
          <w:szCs w:val="28"/>
        </w:rPr>
      </w:pPr>
    </w:p>
    <w:tbl>
      <w:tblPr>
        <w:tblW w:w="10065" w:type="dxa"/>
        <w:tblInd w:w="-74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43"/>
        <w:gridCol w:w="3261"/>
        <w:gridCol w:w="1699"/>
        <w:gridCol w:w="7"/>
        <w:gridCol w:w="3255"/>
      </w:tblGrid>
      <w:tr w:rsidR="00D9001B" w:rsidRPr="003E67A5" w:rsidTr="0030759D">
        <w:trPr>
          <w:trHeight w:hRule="exact" w:val="324"/>
        </w:trPr>
        <w:tc>
          <w:tcPr>
            <w:tcW w:w="10065" w:type="dxa"/>
            <w:gridSpan w:val="5"/>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D9001B" w:rsidRPr="00AD0D48" w:rsidRDefault="00D9001B" w:rsidP="0030759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Reported by</w:t>
            </w:r>
          </w:p>
        </w:tc>
      </w:tr>
      <w:tr w:rsidR="00D9001B" w:rsidRPr="003E67A5" w:rsidTr="00C61679">
        <w:trPr>
          <w:trHeight w:hRule="exact" w:val="324"/>
        </w:trPr>
        <w:tc>
          <w:tcPr>
            <w:tcW w:w="184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D9001B" w:rsidRPr="003E67A5" w:rsidRDefault="00D9001B" w:rsidP="0030759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Name</w:t>
            </w:r>
          </w:p>
        </w:tc>
        <w:tc>
          <w:tcPr>
            <w:tcW w:w="3261" w:type="dxa"/>
            <w:tcBorders>
              <w:top w:val="single" w:sz="4" w:space="0" w:color="auto"/>
              <w:left w:val="single" w:sz="6" w:space="0" w:color="auto"/>
              <w:bottom w:val="single" w:sz="6" w:space="0" w:color="auto"/>
              <w:right w:val="single" w:sz="4" w:space="0" w:color="auto"/>
            </w:tcBorders>
          </w:tcPr>
          <w:p w:rsidR="00D9001B" w:rsidRPr="003E67A5" w:rsidRDefault="00D9001B" w:rsidP="0030759D">
            <w:pPr>
              <w:overflowPunct w:val="0"/>
              <w:autoSpaceDE w:val="0"/>
              <w:autoSpaceDN w:val="0"/>
              <w:adjustRightInd w:val="0"/>
              <w:spacing w:before="40" w:after="0" w:line="240" w:lineRule="exact"/>
              <w:textAlignment w:val="baseline"/>
              <w:rPr>
                <w:rFonts w:eastAsia="Times New Roman"/>
                <w:bCs/>
                <w:sz w:val="20"/>
                <w:szCs w:val="20"/>
                <w:lang w:val="en-US"/>
              </w:rPr>
            </w:pPr>
          </w:p>
          <w:p w:rsidR="00D9001B" w:rsidRPr="003E67A5" w:rsidRDefault="00D9001B" w:rsidP="0030759D">
            <w:pPr>
              <w:overflowPunct w:val="0"/>
              <w:autoSpaceDE w:val="0"/>
              <w:autoSpaceDN w:val="0"/>
              <w:adjustRightInd w:val="0"/>
              <w:spacing w:before="40" w:after="0" w:line="240" w:lineRule="exact"/>
              <w:textAlignment w:val="baseline"/>
              <w:rPr>
                <w:rFonts w:eastAsia="Times New Roman"/>
                <w:bCs/>
                <w:sz w:val="20"/>
                <w:szCs w:val="20"/>
                <w:lang w:val="en-US"/>
              </w:rPr>
            </w:pPr>
          </w:p>
        </w:tc>
        <w:tc>
          <w:tcPr>
            <w:tcW w:w="1699"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D9001B" w:rsidRPr="00C61679" w:rsidRDefault="00D9001B" w:rsidP="00C61679">
            <w:pPr>
              <w:spacing w:before="40" w:after="0" w:line="240" w:lineRule="auto"/>
              <w:rPr>
                <w:rFonts w:eastAsia="Times New Roman"/>
                <w:b/>
                <w:bCs/>
                <w:sz w:val="20"/>
                <w:szCs w:val="20"/>
                <w:lang w:val="en-US"/>
              </w:rPr>
            </w:pPr>
            <w:r w:rsidRPr="00C61679">
              <w:rPr>
                <w:rFonts w:eastAsia="Times New Roman"/>
                <w:b/>
                <w:bCs/>
                <w:sz w:val="20"/>
                <w:szCs w:val="20"/>
                <w:lang w:val="en-US"/>
              </w:rPr>
              <w:t>Position</w:t>
            </w:r>
          </w:p>
          <w:p w:rsidR="00D9001B" w:rsidRPr="00C61679" w:rsidRDefault="00D9001B" w:rsidP="00C61679">
            <w:pPr>
              <w:overflowPunct w:val="0"/>
              <w:autoSpaceDE w:val="0"/>
              <w:autoSpaceDN w:val="0"/>
              <w:adjustRightInd w:val="0"/>
              <w:spacing w:before="40" w:after="0" w:line="240" w:lineRule="exact"/>
              <w:jc w:val="center"/>
              <w:textAlignment w:val="baseline"/>
              <w:rPr>
                <w:rFonts w:eastAsia="Times New Roman"/>
                <w:bCs/>
                <w:sz w:val="20"/>
                <w:szCs w:val="20"/>
                <w:lang w:val="en-US"/>
              </w:rPr>
            </w:pPr>
          </w:p>
        </w:tc>
        <w:tc>
          <w:tcPr>
            <w:tcW w:w="3262" w:type="dxa"/>
            <w:gridSpan w:val="2"/>
            <w:tcBorders>
              <w:top w:val="single" w:sz="4" w:space="0" w:color="auto"/>
              <w:left w:val="single" w:sz="4" w:space="0" w:color="auto"/>
              <w:bottom w:val="single" w:sz="6" w:space="0" w:color="auto"/>
              <w:right w:val="single" w:sz="6" w:space="0" w:color="auto"/>
            </w:tcBorders>
          </w:tcPr>
          <w:p w:rsidR="00D9001B" w:rsidRPr="00C61679" w:rsidRDefault="00D9001B" w:rsidP="00C61679">
            <w:pPr>
              <w:spacing w:after="0" w:line="240" w:lineRule="auto"/>
              <w:jc w:val="center"/>
              <w:rPr>
                <w:rFonts w:eastAsia="Times New Roman"/>
                <w:bCs/>
                <w:sz w:val="20"/>
                <w:szCs w:val="20"/>
                <w:lang w:val="en-US"/>
              </w:rPr>
            </w:pPr>
          </w:p>
          <w:p w:rsidR="00D9001B" w:rsidRPr="00C61679" w:rsidRDefault="00D9001B" w:rsidP="00C61679">
            <w:pPr>
              <w:overflowPunct w:val="0"/>
              <w:autoSpaceDE w:val="0"/>
              <w:autoSpaceDN w:val="0"/>
              <w:adjustRightInd w:val="0"/>
              <w:spacing w:before="40" w:after="0" w:line="240" w:lineRule="exact"/>
              <w:jc w:val="center"/>
              <w:textAlignment w:val="baseline"/>
              <w:rPr>
                <w:rFonts w:eastAsia="Times New Roman"/>
                <w:bCs/>
                <w:sz w:val="20"/>
                <w:szCs w:val="20"/>
                <w:lang w:val="en-US"/>
              </w:rPr>
            </w:pPr>
          </w:p>
        </w:tc>
      </w:tr>
      <w:tr w:rsidR="00C61679" w:rsidRPr="003E67A5" w:rsidTr="00C61679">
        <w:trPr>
          <w:trHeight w:hRule="exact" w:val="283"/>
        </w:trPr>
        <w:tc>
          <w:tcPr>
            <w:tcW w:w="184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61679" w:rsidRPr="003E67A5" w:rsidRDefault="00C61679" w:rsidP="0030759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Department</w:t>
            </w:r>
          </w:p>
        </w:tc>
        <w:tc>
          <w:tcPr>
            <w:tcW w:w="3261" w:type="dxa"/>
            <w:tcBorders>
              <w:top w:val="single" w:sz="4" w:space="0" w:color="auto"/>
              <w:left w:val="single" w:sz="6" w:space="0" w:color="auto"/>
              <w:bottom w:val="single" w:sz="6" w:space="0" w:color="auto"/>
              <w:right w:val="single" w:sz="4" w:space="0" w:color="auto"/>
            </w:tcBorders>
          </w:tcPr>
          <w:p w:rsidR="00C61679" w:rsidRPr="003E67A5" w:rsidRDefault="00C61679" w:rsidP="0030759D">
            <w:pPr>
              <w:overflowPunct w:val="0"/>
              <w:autoSpaceDE w:val="0"/>
              <w:autoSpaceDN w:val="0"/>
              <w:adjustRightInd w:val="0"/>
              <w:spacing w:before="40" w:after="0" w:line="240" w:lineRule="exact"/>
              <w:textAlignment w:val="baseline"/>
              <w:rPr>
                <w:rFonts w:eastAsia="Times New Roman"/>
                <w:bCs/>
                <w:sz w:val="20"/>
                <w:szCs w:val="20"/>
                <w:lang w:val="en-US"/>
              </w:rPr>
            </w:pPr>
          </w:p>
        </w:tc>
        <w:tc>
          <w:tcPr>
            <w:tcW w:w="1706" w:type="dxa"/>
            <w:gridSpan w:val="2"/>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C61679" w:rsidRPr="00C61679" w:rsidRDefault="00C61679" w:rsidP="00C61679">
            <w:pPr>
              <w:overflowPunct w:val="0"/>
              <w:autoSpaceDE w:val="0"/>
              <w:autoSpaceDN w:val="0"/>
              <w:adjustRightInd w:val="0"/>
              <w:spacing w:before="40" w:after="0" w:line="240" w:lineRule="exact"/>
              <w:textAlignment w:val="baseline"/>
              <w:rPr>
                <w:rFonts w:eastAsia="Times New Roman"/>
                <w:b/>
                <w:bCs/>
                <w:sz w:val="20"/>
                <w:szCs w:val="20"/>
                <w:lang w:val="en-US"/>
              </w:rPr>
            </w:pPr>
            <w:r w:rsidRPr="00C61679">
              <w:rPr>
                <w:rFonts w:eastAsia="Times New Roman"/>
                <w:b/>
                <w:bCs/>
                <w:sz w:val="20"/>
                <w:szCs w:val="20"/>
                <w:lang w:val="en-US"/>
              </w:rPr>
              <w:t>Date Reported</w:t>
            </w:r>
          </w:p>
        </w:tc>
        <w:tc>
          <w:tcPr>
            <w:tcW w:w="3255" w:type="dxa"/>
            <w:tcBorders>
              <w:top w:val="single" w:sz="4" w:space="0" w:color="auto"/>
              <w:left w:val="single" w:sz="4" w:space="0" w:color="auto"/>
              <w:bottom w:val="single" w:sz="6" w:space="0" w:color="auto"/>
              <w:right w:val="single" w:sz="6" w:space="0" w:color="auto"/>
            </w:tcBorders>
          </w:tcPr>
          <w:p w:rsidR="00C61679" w:rsidRPr="003E67A5" w:rsidRDefault="00C61679" w:rsidP="0030759D">
            <w:pPr>
              <w:overflowPunct w:val="0"/>
              <w:autoSpaceDE w:val="0"/>
              <w:autoSpaceDN w:val="0"/>
              <w:adjustRightInd w:val="0"/>
              <w:spacing w:before="40" w:after="0" w:line="240" w:lineRule="exact"/>
              <w:textAlignment w:val="baseline"/>
              <w:rPr>
                <w:rFonts w:eastAsia="Times New Roman"/>
                <w:bCs/>
                <w:sz w:val="20"/>
                <w:szCs w:val="20"/>
                <w:lang w:val="en-US"/>
              </w:rPr>
            </w:pPr>
          </w:p>
        </w:tc>
      </w:tr>
      <w:tr w:rsidR="00D9001B" w:rsidRPr="003E67A5" w:rsidTr="00C61679">
        <w:trPr>
          <w:trHeight w:hRule="exact" w:val="324"/>
        </w:trPr>
        <w:tc>
          <w:tcPr>
            <w:tcW w:w="184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D9001B" w:rsidRDefault="00C61679" w:rsidP="0030759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Email</w:t>
            </w:r>
          </w:p>
        </w:tc>
        <w:tc>
          <w:tcPr>
            <w:tcW w:w="8222" w:type="dxa"/>
            <w:gridSpan w:val="4"/>
            <w:tcBorders>
              <w:top w:val="single" w:sz="6" w:space="0" w:color="auto"/>
              <w:left w:val="single" w:sz="6" w:space="0" w:color="auto"/>
              <w:bottom w:val="single" w:sz="6" w:space="0" w:color="auto"/>
              <w:right w:val="single" w:sz="4" w:space="0" w:color="auto"/>
            </w:tcBorders>
          </w:tcPr>
          <w:p w:rsidR="00D9001B" w:rsidRPr="003E67A5" w:rsidRDefault="00D9001B" w:rsidP="0030759D">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p w:rsidR="00D9001B" w:rsidRPr="003E67A5" w:rsidRDefault="00D9001B" w:rsidP="0030759D">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bl>
    <w:p w:rsidR="00D9001B" w:rsidRDefault="00D9001B" w:rsidP="00730943">
      <w:pPr>
        <w:spacing w:after="0" w:line="240" w:lineRule="auto"/>
        <w:ind w:left="-709"/>
        <w:jc w:val="left"/>
        <w:rPr>
          <w:rFonts w:eastAsia="Times New Roman"/>
          <w:b/>
          <w:bCs/>
          <w:sz w:val="24"/>
          <w:szCs w:val="28"/>
        </w:rPr>
      </w:pPr>
    </w:p>
    <w:p w:rsidR="00D9001B" w:rsidRDefault="00D9001B" w:rsidP="00730943">
      <w:pPr>
        <w:spacing w:after="0" w:line="240" w:lineRule="auto"/>
        <w:ind w:left="-709"/>
        <w:jc w:val="left"/>
        <w:rPr>
          <w:rFonts w:eastAsia="Times New Roman"/>
          <w:b/>
          <w:bCs/>
          <w:sz w:val="24"/>
          <w:szCs w:val="28"/>
        </w:rPr>
      </w:pPr>
      <w:bookmarkStart w:id="0" w:name="_GoBack"/>
      <w:bookmarkEnd w:id="0"/>
    </w:p>
    <w:p w:rsidR="00474956" w:rsidRDefault="00474956" w:rsidP="00730943">
      <w:pPr>
        <w:spacing w:after="0" w:line="240" w:lineRule="auto"/>
        <w:ind w:left="-709"/>
        <w:jc w:val="left"/>
        <w:rPr>
          <w:rFonts w:eastAsia="Times New Roman"/>
          <w:b/>
          <w:bCs/>
          <w:sz w:val="24"/>
          <w:szCs w:val="28"/>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9"/>
        <w:gridCol w:w="2887"/>
        <w:gridCol w:w="840"/>
        <w:gridCol w:w="839"/>
        <w:gridCol w:w="1672"/>
        <w:gridCol w:w="2225"/>
      </w:tblGrid>
      <w:tr w:rsidR="001A40AD" w:rsidTr="001C5C19">
        <w:trPr>
          <w:trHeight w:val="383"/>
        </w:trPr>
        <w:tc>
          <w:tcPr>
            <w:tcW w:w="10072" w:type="dxa"/>
            <w:gridSpan w:val="6"/>
            <w:shd w:val="clear" w:color="auto" w:fill="BFBFBF" w:themeFill="background1" w:themeFillShade="BF"/>
          </w:tcPr>
          <w:p w:rsidR="001A40AD" w:rsidRPr="005735F8" w:rsidRDefault="005735F8" w:rsidP="00730943">
            <w:pPr>
              <w:spacing w:before="40" w:after="0" w:line="240" w:lineRule="auto"/>
              <w:jc w:val="left"/>
              <w:rPr>
                <w:rFonts w:eastAsia="Times New Roman"/>
                <w:b/>
                <w:bCs/>
                <w:iCs/>
                <w:szCs w:val="22"/>
              </w:rPr>
            </w:pPr>
            <w:r>
              <w:rPr>
                <w:rFonts w:eastAsia="Times New Roman"/>
                <w:b/>
                <w:bCs/>
                <w:iCs/>
                <w:szCs w:val="22"/>
              </w:rPr>
              <w:t>Animal Information</w:t>
            </w:r>
          </w:p>
        </w:tc>
      </w:tr>
      <w:tr w:rsidR="001C5C19" w:rsidRPr="00C225BE" w:rsidTr="001C5C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418" w:type="dxa"/>
            <w:tcBorders>
              <w:right w:val="single" w:sz="4" w:space="0" w:color="auto"/>
            </w:tcBorders>
          </w:tcPr>
          <w:p w:rsidR="005735F8" w:rsidRPr="001C5C19" w:rsidRDefault="005735F8" w:rsidP="00C61679">
            <w:pPr>
              <w:spacing w:before="40" w:after="40" w:line="240" w:lineRule="auto"/>
              <w:jc w:val="center"/>
              <w:rPr>
                <w:rFonts w:eastAsia="Times New Roman"/>
                <w:b/>
                <w:bCs/>
                <w:sz w:val="20"/>
                <w:szCs w:val="22"/>
              </w:rPr>
            </w:pPr>
            <w:r w:rsidRPr="001C5C19">
              <w:rPr>
                <w:rFonts w:eastAsia="Times New Roman"/>
                <w:b/>
                <w:bCs/>
                <w:sz w:val="20"/>
                <w:szCs w:val="22"/>
              </w:rPr>
              <w:t>Species</w:t>
            </w:r>
          </w:p>
        </w:tc>
        <w:tc>
          <w:tcPr>
            <w:tcW w:w="2977" w:type="dxa"/>
            <w:tcBorders>
              <w:left w:val="single" w:sz="4" w:space="0" w:color="auto"/>
              <w:right w:val="single" w:sz="4" w:space="0" w:color="auto"/>
            </w:tcBorders>
          </w:tcPr>
          <w:p w:rsidR="005735F8" w:rsidRPr="001C5C19" w:rsidRDefault="005735F8" w:rsidP="00C61679">
            <w:pPr>
              <w:spacing w:before="40" w:after="40" w:line="240" w:lineRule="auto"/>
              <w:jc w:val="center"/>
              <w:rPr>
                <w:rFonts w:eastAsia="Times New Roman"/>
                <w:b/>
                <w:bCs/>
                <w:sz w:val="20"/>
                <w:szCs w:val="22"/>
              </w:rPr>
            </w:pPr>
            <w:r w:rsidRPr="001C5C19">
              <w:rPr>
                <w:rFonts w:eastAsia="Times New Roman"/>
                <w:b/>
                <w:bCs/>
                <w:sz w:val="20"/>
                <w:szCs w:val="22"/>
              </w:rPr>
              <w:t>Strain</w:t>
            </w:r>
          </w:p>
        </w:tc>
        <w:tc>
          <w:tcPr>
            <w:tcW w:w="851" w:type="dxa"/>
            <w:tcBorders>
              <w:left w:val="single" w:sz="4" w:space="0" w:color="auto"/>
              <w:right w:val="single" w:sz="4" w:space="0" w:color="auto"/>
            </w:tcBorders>
          </w:tcPr>
          <w:p w:rsidR="005735F8" w:rsidRPr="001C5C19" w:rsidRDefault="005735F8" w:rsidP="00C61679">
            <w:pPr>
              <w:spacing w:before="40" w:after="40" w:line="240" w:lineRule="auto"/>
              <w:jc w:val="center"/>
              <w:rPr>
                <w:rFonts w:eastAsia="Times New Roman"/>
                <w:b/>
                <w:bCs/>
                <w:sz w:val="20"/>
                <w:szCs w:val="22"/>
              </w:rPr>
            </w:pPr>
            <w:r w:rsidRPr="001C5C19">
              <w:rPr>
                <w:rFonts w:eastAsia="Times New Roman"/>
                <w:b/>
                <w:bCs/>
                <w:sz w:val="20"/>
                <w:szCs w:val="22"/>
              </w:rPr>
              <w:t>Sex</w:t>
            </w:r>
          </w:p>
        </w:tc>
        <w:tc>
          <w:tcPr>
            <w:tcW w:w="850" w:type="dxa"/>
            <w:tcBorders>
              <w:left w:val="single" w:sz="4" w:space="0" w:color="auto"/>
              <w:right w:val="single" w:sz="4" w:space="0" w:color="auto"/>
            </w:tcBorders>
          </w:tcPr>
          <w:p w:rsidR="005735F8" w:rsidRPr="001C5C19" w:rsidRDefault="005735F8" w:rsidP="00C61679">
            <w:pPr>
              <w:spacing w:before="40" w:after="40" w:line="240" w:lineRule="auto"/>
              <w:jc w:val="center"/>
              <w:rPr>
                <w:rFonts w:eastAsia="Times New Roman"/>
                <w:b/>
                <w:bCs/>
                <w:sz w:val="20"/>
                <w:szCs w:val="22"/>
              </w:rPr>
            </w:pPr>
            <w:r w:rsidRPr="001C5C19">
              <w:rPr>
                <w:rFonts w:eastAsia="Times New Roman"/>
                <w:b/>
                <w:bCs/>
                <w:sz w:val="20"/>
                <w:szCs w:val="22"/>
              </w:rPr>
              <w:t>Age</w:t>
            </w:r>
          </w:p>
        </w:tc>
        <w:tc>
          <w:tcPr>
            <w:tcW w:w="1701" w:type="dxa"/>
            <w:tcBorders>
              <w:left w:val="single" w:sz="4" w:space="0" w:color="auto"/>
              <w:right w:val="single" w:sz="4" w:space="0" w:color="auto"/>
            </w:tcBorders>
          </w:tcPr>
          <w:p w:rsidR="005735F8" w:rsidRPr="001C5C19" w:rsidRDefault="001C5C19" w:rsidP="00C61679">
            <w:pPr>
              <w:spacing w:before="40" w:after="40" w:line="240" w:lineRule="auto"/>
              <w:jc w:val="center"/>
              <w:rPr>
                <w:rFonts w:eastAsia="Times New Roman"/>
                <w:b/>
                <w:bCs/>
                <w:sz w:val="20"/>
                <w:szCs w:val="22"/>
              </w:rPr>
            </w:pPr>
            <w:r w:rsidRPr="001C5C19">
              <w:rPr>
                <w:rFonts w:eastAsia="Times New Roman"/>
                <w:b/>
                <w:bCs/>
                <w:sz w:val="20"/>
                <w:szCs w:val="22"/>
              </w:rPr>
              <w:t>No</w:t>
            </w:r>
            <w:r w:rsidR="005735F8" w:rsidRPr="001C5C19">
              <w:rPr>
                <w:rFonts w:eastAsia="Times New Roman"/>
                <w:b/>
                <w:bCs/>
                <w:sz w:val="20"/>
                <w:szCs w:val="22"/>
              </w:rPr>
              <w:t xml:space="preserve"> of</w:t>
            </w:r>
            <w:r w:rsidRPr="001C5C19">
              <w:rPr>
                <w:rFonts w:eastAsia="Times New Roman"/>
                <w:b/>
                <w:bCs/>
                <w:sz w:val="20"/>
                <w:szCs w:val="22"/>
              </w:rPr>
              <w:t xml:space="preserve"> </w:t>
            </w:r>
            <w:r w:rsidR="005735F8" w:rsidRPr="001C5C19">
              <w:rPr>
                <w:rFonts w:eastAsia="Times New Roman"/>
                <w:b/>
                <w:bCs/>
                <w:sz w:val="20"/>
                <w:szCs w:val="22"/>
              </w:rPr>
              <w:t>Animals</w:t>
            </w:r>
          </w:p>
        </w:tc>
        <w:tc>
          <w:tcPr>
            <w:tcW w:w="2275" w:type="dxa"/>
            <w:tcBorders>
              <w:left w:val="single" w:sz="4" w:space="0" w:color="auto"/>
            </w:tcBorders>
          </w:tcPr>
          <w:p w:rsidR="005735F8" w:rsidRPr="001C5C19" w:rsidRDefault="005735F8" w:rsidP="00C61679">
            <w:pPr>
              <w:spacing w:before="40" w:after="40" w:line="240" w:lineRule="auto"/>
              <w:jc w:val="center"/>
              <w:rPr>
                <w:rFonts w:eastAsia="Times New Roman"/>
                <w:b/>
                <w:bCs/>
                <w:sz w:val="20"/>
                <w:szCs w:val="22"/>
              </w:rPr>
            </w:pPr>
            <w:r w:rsidRPr="001C5C19">
              <w:rPr>
                <w:rFonts w:eastAsia="Times New Roman"/>
                <w:b/>
                <w:bCs/>
                <w:sz w:val="20"/>
                <w:szCs w:val="22"/>
              </w:rPr>
              <w:t>Location</w:t>
            </w:r>
          </w:p>
        </w:tc>
      </w:tr>
      <w:tr w:rsidR="001C5C19" w:rsidRPr="00C225BE" w:rsidTr="001C5C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418" w:type="dxa"/>
            <w:tcBorders>
              <w:right w:val="single" w:sz="4" w:space="0" w:color="auto"/>
            </w:tcBorders>
          </w:tcPr>
          <w:p w:rsidR="005735F8" w:rsidRPr="00C225BE" w:rsidRDefault="005735F8" w:rsidP="00C61679">
            <w:pPr>
              <w:spacing w:before="40" w:after="40" w:line="240" w:lineRule="auto"/>
              <w:jc w:val="left"/>
              <w:rPr>
                <w:rFonts w:eastAsia="Times New Roman"/>
                <w:b/>
                <w:bCs/>
                <w:szCs w:val="22"/>
              </w:rPr>
            </w:pPr>
          </w:p>
        </w:tc>
        <w:tc>
          <w:tcPr>
            <w:tcW w:w="2977" w:type="dxa"/>
            <w:tcBorders>
              <w:left w:val="single" w:sz="4" w:space="0" w:color="auto"/>
              <w:right w:val="single" w:sz="4" w:space="0" w:color="auto"/>
            </w:tcBorders>
          </w:tcPr>
          <w:p w:rsidR="005735F8" w:rsidRPr="00C225BE" w:rsidRDefault="005735F8" w:rsidP="00C61679">
            <w:pPr>
              <w:spacing w:before="40" w:after="40" w:line="240" w:lineRule="auto"/>
              <w:jc w:val="left"/>
              <w:rPr>
                <w:rFonts w:eastAsia="Times New Roman"/>
                <w:b/>
                <w:bCs/>
                <w:szCs w:val="22"/>
              </w:rPr>
            </w:pPr>
          </w:p>
        </w:tc>
        <w:tc>
          <w:tcPr>
            <w:tcW w:w="851" w:type="dxa"/>
            <w:tcBorders>
              <w:left w:val="single" w:sz="4" w:space="0" w:color="auto"/>
              <w:right w:val="single" w:sz="4" w:space="0" w:color="auto"/>
            </w:tcBorders>
          </w:tcPr>
          <w:p w:rsidR="005735F8" w:rsidRPr="00C225BE" w:rsidRDefault="005735F8" w:rsidP="00C61679">
            <w:pPr>
              <w:spacing w:before="40" w:after="40" w:line="240" w:lineRule="auto"/>
              <w:jc w:val="left"/>
              <w:rPr>
                <w:rFonts w:eastAsia="Times New Roman"/>
                <w:b/>
                <w:bCs/>
                <w:szCs w:val="22"/>
              </w:rPr>
            </w:pPr>
          </w:p>
        </w:tc>
        <w:tc>
          <w:tcPr>
            <w:tcW w:w="850" w:type="dxa"/>
            <w:tcBorders>
              <w:left w:val="single" w:sz="4" w:space="0" w:color="auto"/>
              <w:right w:val="single" w:sz="4" w:space="0" w:color="auto"/>
            </w:tcBorders>
          </w:tcPr>
          <w:p w:rsidR="005735F8" w:rsidRPr="00C225BE" w:rsidRDefault="005735F8" w:rsidP="00C61679">
            <w:pPr>
              <w:spacing w:before="40" w:after="40" w:line="240" w:lineRule="auto"/>
              <w:jc w:val="left"/>
              <w:rPr>
                <w:rFonts w:eastAsia="Times New Roman"/>
                <w:b/>
                <w:bCs/>
                <w:szCs w:val="22"/>
              </w:rPr>
            </w:pPr>
          </w:p>
        </w:tc>
        <w:tc>
          <w:tcPr>
            <w:tcW w:w="1701" w:type="dxa"/>
            <w:tcBorders>
              <w:left w:val="single" w:sz="4" w:space="0" w:color="auto"/>
              <w:right w:val="single" w:sz="4" w:space="0" w:color="auto"/>
            </w:tcBorders>
          </w:tcPr>
          <w:p w:rsidR="005735F8" w:rsidRPr="00C225BE" w:rsidRDefault="005735F8" w:rsidP="00C61679">
            <w:pPr>
              <w:spacing w:before="40" w:after="40" w:line="240" w:lineRule="auto"/>
              <w:jc w:val="left"/>
              <w:rPr>
                <w:rFonts w:eastAsia="Times New Roman"/>
                <w:b/>
                <w:bCs/>
                <w:szCs w:val="22"/>
              </w:rPr>
            </w:pPr>
          </w:p>
        </w:tc>
        <w:tc>
          <w:tcPr>
            <w:tcW w:w="2275" w:type="dxa"/>
            <w:tcBorders>
              <w:left w:val="single" w:sz="4" w:space="0" w:color="auto"/>
            </w:tcBorders>
          </w:tcPr>
          <w:p w:rsidR="005735F8" w:rsidRPr="00C225BE" w:rsidRDefault="005735F8" w:rsidP="00C61679">
            <w:pPr>
              <w:spacing w:before="40" w:after="40" w:line="240" w:lineRule="auto"/>
              <w:jc w:val="left"/>
              <w:rPr>
                <w:rFonts w:eastAsia="Times New Roman"/>
                <w:b/>
                <w:bCs/>
                <w:szCs w:val="22"/>
              </w:rPr>
            </w:pPr>
          </w:p>
        </w:tc>
      </w:tr>
    </w:tbl>
    <w:p w:rsidR="00E73F5F" w:rsidRPr="000554E4" w:rsidRDefault="00E73F5F" w:rsidP="007D230F">
      <w:pPr>
        <w:spacing w:after="0" w:line="240" w:lineRule="auto"/>
        <w:ind w:left="-709"/>
        <w:jc w:val="left"/>
        <w:rPr>
          <w:rFonts w:eastAsia="Times New Roman"/>
          <w:b/>
          <w:bCs/>
          <w:sz w:val="16"/>
          <w:szCs w:val="28"/>
        </w:rPr>
      </w:pPr>
    </w:p>
    <w:p w:rsidR="00730943" w:rsidRDefault="007D2750" w:rsidP="007D2750">
      <w:pPr>
        <w:spacing w:after="0" w:line="240" w:lineRule="auto"/>
        <w:ind w:left="-709"/>
        <w:jc w:val="left"/>
        <w:rPr>
          <w:rFonts w:eastAsia="Times New Roman"/>
          <w:b/>
          <w:bCs/>
          <w:sz w:val="24"/>
          <w:szCs w:val="28"/>
        </w:rPr>
      </w:pPr>
      <w:r>
        <w:rPr>
          <w:rFonts w:eastAsia="Times New Roman"/>
          <w:b/>
          <w:bCs/>
          <w:sz w:val="24"/>
          <w:szCs w:val="28"/>
        </w:rPr>
        <w:t>Outline of Event</w:t>
      </w:r>
    </w:p>
    <w:p w:rsidR="00FA7C51" w:rsidRPr="00730943" w:rsidRDefault="00FA7C51" w:rsidP="007D2750">
      <w:pPr>
        <w:spacing w:after="0" w:line="240" w:lineRule="auto"/>
        <w:ind w:left="-709"/>
        <w:jc w:val="left"/>
        <w:rPr>
          <w:rFonts w:eastAsia="Times New Roman"/>
          <w:b/>
          <w:bCs/>
          <w:sz w:val="8"/>
          <w:szCs w:val="28"/>
          <w:u w:val="single"/>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62"/>
      </w:tblGrid>
      <w:tr w:rsidR="00730943" w:rsidTr="007D2750">
        <w:trPr>
          <w:trHeight w:val="383"/>
        </w:trPr>
        <w:tc>
          <w:tcPr>
            <w:tcW w:w="10065" w:type="dxa"/>
            <w:shd w:val="clear" w:color="auto" w:fill="D9D9D9" w:themeFill="background1" w:themeFillShade="D9"/>
          </w:tcPr>
          <w:p w:rsidR="00730943" w:rsidRPr="007D2750" w:rsidRDefault="007D2750" w:rsidP="0046608C">
            <w:pPr>
              <w:overflowPunct w:val="0"/>
              <w:autoSpaceDE w:val="0"/>
              <w:autoSpaceDN w:val="0"/>
              <w:adjustRightInd w:val="0"/>
              <w:spacing w:before="40" w:after="40" w:line="240" w:lineRule="auto"/>
              <w:contextualSpacing/>
              <w:jc w:val="left"/>
              <w:textAlignment w:val="baseline"/>
              <w:rPr>
                <w:rFonts w:eastAsia="Times New Roman"/>
                <w:b/>
                <w:szCs w:val="22"/>
                <w:lang w:val="en-US"/>
              </w:rPr>
            </w:pPr>
            <w:r w:rsidRPr="007D2750">
              <w:rPr>
                <w:rFonts w:eastAsia="Times New Roman"/>
                <w:b/>
                <w:szCs w:val="22"/>
                <w:lang w:val="en-US"/>
              </w:rPr>
              <w:t>Please provide a</w:t>
            </w:r>
            <w:r w:rsidR="00C61679">
              <w:rPr>
                <w:rFonts w:eastAsia="Times New Roman"/>
                <w:b/>
                <w:szCs w:val="22"/>
                <w:lang w:val="en-US"/>
              </w:rPr>
              <w:t>n</w:t>
            </w:r>
            <w:r w:rsidRPr="007D2750">
              <w:rPr>
                <w:rFonts w:eastAsia="Times New Roman"/>
                <w:b/>
                <w:szCs w:val="22"/>
                <w:lang w:val="en-US"/>
              </w:rPr>
              <w:t xml:space="preserve"> account of the </w:t>
            </w:r>
            <w:r w:rsidR="00C61679">
              <w:rPr>
                <w:rFonts w:eastAsia="Times New Roman"/>
                <w:b/>
                <w:szCs w:val="22"/>
                <w:lang w:val="en-US"/>
              </w:rPr>
              <w:t>event include</w:t>
            </w:r>
            <w:r w:rsidRPr="007D2750">
              <w:rPr>
                <w:rFonts w:eastAsia="Times New Roman"/>
                <w:b/>
                <w:szCs w:val="22"/>
                <w:lang w:val="en-US"/>
              </w:rPr>
              <w:t xml:space="preserve"> the health and welfare of the animal/s prior </w:t>
            </w:r>
            <w:r w:rsidR="00C61679">
              <w:rPr>
                <w:rFonts w:eastAsia="Times New Roman"/>
                <w:b/>
                <w:szCs w:val="22"/>
                <w:lang w:val="en-US"/>
              </w:rPr>
              <w:t>to the event, the date of onset</w:t>
            </w:r>
            <w:r w:rsidRPr="007D2750">
              <w:rPr>
                <w:rFonts w:eastAsia="Times New Roman"/>
                <w:b/>
                <w:szCs w:val="22"/>
                <w:lang w:val="en-US"/>
              </w:rPr>
              <w:t xml:space="preserve"> </w:t>
            </w:r>
            <w:r w:rsidR="00C61679">
              <w:rPr>
                <w:rFonts w:eastAsia="Times New Roman"/>
                <w:b/>
                <w:szCs w:val="22"/>
                <w:lang w:val="en-US"/>
              </w:rPr>
              <w:t>a</w:t>
            </w:r>
            <w:r w:rsidR="00FA7C51">
              <w:rPr>
                <w:rFonts w:eastAsia="Times New Roman"/>
                <w:b/>
                <w:szCs w:val="22"/>
                <w:lang w:val="en-US"/>
              </w:rPr>
              <w:t>nd how the event was managed</w:t>
            </w:r>
          </w:p>
        </w:tc>
      </w:tr>
      <w:tr w:rsidR="00730943" w:rsidRPr="00C225BE" w:rsidTr="007D27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065" w:type="dxa"/>
          </w:tcPr>
          <w:p w:rsidR="00730943" w:rsidRDefault="00730943" w:rsidP="00EC5F92">
            <w:pPr>
              <w:spacing w:after="0" w:line="240" w:lineRule="auto"/>
              <w:jc w:val="left"/>
              <w:rPr>
                <w:rFonts w:eastAsia="Times New Roman"/>
                <w:b/>
                <w:bCs/>
                <w:szCs w:val="22"/>
              </w:rPr>
            </w:pPr>
            <w:r w:rsidRPr="00C225BE">
              <w:rPr>
                <w:rFonts w:eastAsia="Times New Roman"/>
                <w:b/>
                <w:bCs/>
                <w:szCs w:val="22"/>
              </w:rPr>
              <w:t xml:space="preserve"> </w:t>
            </w:r>
          </w:p>
          <w:p w:rsidR="00FA7C51" w:rsidRDefault="00FA7C51" w:rsidP="00EC5F92">
            <w:pPr>
              <w:spacing w:after="0" w:line="240" w:lineRule="auto"/>
              <w:jc w:val="left"/>
              <w:rPr>
                <w:rFonts w:eastAsia="Times New Roman"/>
                <w:b/>
                <w:bCs/>
                <w:szCs w:val="22"/>
              </w:rPr>
            </w:pPr>
          </w:p>
          <w:p w:rsidR="00C61679" w:rsidRPr="00C225BE" w:rsidRDefault="00C61679" w:rsidP="006B0DBA">
            <w:pPr>
              <w:spacing w:after="0" w:line="240" w:lineRule="auto"/>
              <w:jc w:val="left"/>
              <w:rPr>
                <w:rFonts w:eastAsia="Times New Roman"/>
                <w:b/>
                <w:bCs/>
                <w:sz w:val="24"/>
                <w:u w:val="single"/>
              </w:rPr>
            </w:pPr>
          </w:p>
        </w:tc>
      </w:tr>
    </w:tbl>
    <w:p w:rsidR="00730943" w:rsidRPr="000554E4" w:rsidRDefault="00730943" w:rsidP="006F3D9E">
      <w:pPr>
        <w:spacing w:after="0" w:line="240" w:lineRule="auto"/>
        <w:ind w:left="-709"/>
        <w:jc w:val="left"/>
        <w:rPr>
          <w:rFonts w:eastAsia="Times New Roman"/>
          <w:b/>
          <w:bCs/>
          <w:sz w:val="16"/>
          <w:szCs w:val="28"/>
          <w:u w:val="single"/>
        </w:rPr>
      </w:pPr>
    </w:p>
    <w:p w:rsidR="003F171F" w:rsidRPr="000554E4" w:rsidRDefault="003F171F" w:rsidP="007D230F">
      <w:pPr>
        <w:spacing w:after="0" w:line="240" w:lineRule="auto"/>
        <w:ind w:left="-709"/>
        <w:jc w:val="left"/>
        <w:rPr>
          <w:rFonts w:eastAsia="Times New Roman"/>
          <w:b/>
          <w:bCs/>
          <w:sz w:val="16"/>
          <w:szCs w:val="28"/>
        </w:rPr>
      </w:pPr>
    </w:p>
    <w:p w:rsidR="001E3897" w:rsidRDefault="001E3897" w:rsidP="001E3897">
      <w:pPr>
        <w:spacing w:after="0" w:line="240" w:lineRule="auto"/>
        <w:ind w:left="-709"/>
        <w:jc w:val="left"/>
        <w:rPr>
          <w:rFonts w:eastAsia="Times New Roman"/>
          <w:b/>
          <w:bCs/>
          <w:sz w:val="24"/>
          <w:szCs w:val="28"/>
        </w:rPr>
      </w:pPr>
      <w:r>
        <w:rPr>
          <w:rFonts w:eastAsia="Times New Roman"/>
          <w:b/>
          <w:bCs/>
          <w:sz w:val="24"/>
          <w:szCs w:val="28"/>
        </w:rPr>
        <w:t>Impact of Event</w:t>
      </w:r>
    </w:p>
    <w:p w:rsidR="00FA7C51" w:rsidRPr="00730943" w:rsidRDefault="00FA7C51" w:rsidP="001E3897">
      <w:pPr>
        <w:spacing w:after="0" w:line="240" w:lineRule="auto"/>
        <w:ind w:left="-709"/>
        <w:jc w:val="left"/>
        <w:rPr>
          <w:rFonts w:eastAsia="Times New Roman"/>
          <w:b/>
          <w:bCs/>
          <w:sz w:val="8"/>
          <w:szCs w:val="28"/>
          <w:u w:val="single"/>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62"/>
      </w:tblGrid>
      <w:tr w:rsidR="001E3897" w:rsidTr="003A55E5">
        <w:trPr>
          <w:trHeight w:val="383"/>
        </w:trPr>
        <w:tc>
          <w:tcPr>
            <w:tcW w:w="10065" w:type="dxa"/>
            <w:shd w:val="clear" w:color="auto" w:fill="D9D9D9" w:themeFill="background1" w:themeFillShade="D9"/>
          </w:tcPr>
          <w:p w:rsidR="001E3897" w:rsidRPr="007D2750" w:rsidRDefault="001E3897" w:rsidP="0046608C">
            <w:pPr>
              <w:overflowPunct w:val="0"/>
              <w:autoSpaceDE w:val="0"/>
              <w:autoSpaceDN w:val="0"/>
              <w:adjustRightInd w:val="0"/>
              <w:spacing w:before="40" w:after="40" w:line="240" w:lineRule="auto"/>
              <w:contextualSpacing/>
              <w:jc w:val="left"/>
              <w:textAlignment w:val="baseline"/>
              <w:rPr>
                <w:rFonts w:eastAsia="Times New Roman"/>
                <w:b/>
                <w:szCs w:val="22"/>
                <w:lang w:val="en-US"/>
              </w:rPr>
            </w:pPr>
            <w:r w:rsidRPr="001E3897">
              <w:rPr>
                <w:rFonts w:eastAsia="Times New Roman"/>
                <w:b/>
                <w:szCs w:val="22"/>
                <w:lang w:val="en-US"/>
              </w:rPr>
              <w:t>Please state how the event impacts on the ai</w:t>
            </w:r>
            <w:r>
              <w:rPr>
                <w:rFonts w:eastAsia="Times New Roman"/>
                <w:b/>
                <w:szCs w:val="22"/>
                <w:lang w:val="en-US"/>
              </w:rPr>
              <w:t>ms and/or outcomes of the study</w:t>
            </w:r>
          </w:p>
        </w:tc>
      </w:tr>
      <w:tr w:rsidR="001E3897" w:rsidRPr="00C225BE" w:rsidTr="003A55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065" w:type="dxa"/>
          </w:tcPr>
          <w:p w:rsidR="001E3897" w:rsidRDefault="001E3897" w:rsidP="003A55E5">
            <w:pPr>
              <w:spacing w:after="0" w:line="240" w:lineRule="auto"/>
              <w:jc w:val="left"/>
              <w:rPr>
                <w:rFonts w:eastAsia="Times New Roman"/>
                <w:b/>
                <w:bCs/>
                <w:sz w:val="24"/>
                <w:u w:val="single"/>
              </w:rPr>
            </w:pPr>
          </w:p>
          <w:p w:rsidR="00FA7C51" w:rsidRDefault="00FA7C51" w:rsidP="003A55E5">
            <w:pPr>
              <w:spacing w:after="0" w:line="240" w:lineRule="auto"/>
              <w:jc w:val="left"/>
              <w:rPr>
                <w:rFonts w:eastAsia="Times New Roman"/>
                <w:b/>
                <w:bCs/>
                <w:sz w:val="24"/>
                <w:u w:val="single"/>
              </w:rPr>
            </w:pPr>
          </w:p>
          <w:p w:rsidR="001E3897" w:rsidRPr="00C225BE" w:rsidRDefault="001E3897" w:rsidP="003A55E5">
            <w:pPr>
              <w:spacing w:after="0" w:line="240" w:lineRule="auto"/>
              <w:jc w:val="left"/>
              <w:rPr>
                <w:rFonts w:eastAsia="Times New Roman"/>
                <w:b/>
                <w:bCs/>
                <w:sz w:val="24"/>
                <w:u w:val="single"/>
              </w:rPr>
            </w:pPr>
          </w:p>
        </w:tc>
      </w:tr>
    </w:tbl>
    <w:p w:rsidR="001E3897" w:rsidRPr="000554E4" w:rsidRDefault="001E3897" w:rsidP="007D230F">
      <w:pPr>
        <w:spacing w:after="0" w:line="240" w:lineRule="auto"/>
        <w:ind w:left="-709"/>
        <w:jc w:val="left"/>
        <w:rPr>
          <w:rFonts w:eastAsia="Times New Roman"/>
          <w:b/>
          <w:bCs/>
          <w:sz w:val="16"/>
          <w:szCs w:val="28"/>
        </w:rPr>
      </w:pPr>
    </w:p>
    <w:p w:rsidR="0083584C" w:rsidRPr="000554E4" w:rsidRDefault="0083584C" w:rsidP="007D230F">
      <w:pPr>
        <w:spacing w:after="0" w:line="240" w:lineRule="auto"/>
        <w:ind w:left="-709"/>
        <w:jc w:val="left"/>
        <w:rPr>
          <w:rFonts w:eastAsia="Times New Roman"/>
          <w:b/>
          <w:bCs/>
          <w:sz w:val="16"/>
          <w:szCs w:val="28"/>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62"/>
      </w:tblGrid>
      <w:tr w:rsidR="000554E4" w:rsidTr="003A55E5">
        <w:trPr>
          <w:trHeight w:val="383"/>
        </w:trPr>
        <w:tc>
          <w:tcPr>
            <w:tcW w:w="10065" w:type="dxa"/>
            <w:shd w:val="clear" w:color="auto" w:fill="D9D9D9" w:themeFill="background1" w:themeFillShade="D9"/>
          </w:tcPr>
          <w:p w:rsidR="000554E4" w:rsidRPr="000554E4" w:rsidRDefault="000554E4" w:rsidP="00FA7C51">
            <w:pPr>
              <w:overflowPunct w:val="0"/>
              <w:autoSpaceDE w:val="0"/>
              <w:autoSpaceDN w:val="0"/>
              <w:adjustRightInd w:val="0"/>
              <w:spacing w:before="40" w:after="40" w:line="240" w:lineRule="auto"/>
              <w:contextualSpacing/>
              <w:jc w:val="left"/>
              <w:textAlignment w:val="baseline"/>
              <w:rPr>
                <w:rFonts w:eastAsia="Times New Roman"/>
                <w:b/>
                <w:szCs w:val="22"/>
                <w:lang w:val="en-US"/>
              </w:rPr>
            </w:pPr>
            <w:r w:rsidRPr="000554E4">
              <w:rPr>
                <w:rFonts w:eastAsia="Times New Roman"/>
                <w:b/>
                <w:szCs w:val="22"/>
                <w:lang w:val="en-US"/>
              </w:rPr>
              <w:t xml:space="preserve">Please describe any steps that are being taken to reduce the future incidence of </w:t>
            </w:r>
            <w:r>
              <w:rPr>
                <w:rFonts w:eastAsia="Times New Roman"/>
                <w:b/>
                <w:szCs w:val="22"/>
                <w:lang w:val="en-US"/>
              </w:rPr>
              <w:t>this</w:t>
            </w:r>
            <w:r w:rsidRPr="000554E4">
              <w:rPr>
                <w:rFonts w:eastAsia="Times New Roman"/>
                <w:b/>
                <w:szCs w:val="22"/>
                <w:lang w:val="en-US"/>
              </w:rPr>
              <w:t xml:space="preserve"> event</w:t>
            </w:r>
          </w:p>
        </w:tc>
      </w:tr>
      <w:tr w:rsidR="000554E4" w:rsidRPr="00C225BE" w:rsidTr="003A55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065" w:type="dxa"/>
          </w:tcPr>
          <w:p w:rsidR="000554E4" w:rsidRDefault="000554E4" w:rsidP="003A55E5">
            <w:pPr>
              <w:spacing w:after="0" w:line="240" w:lineRule="auto"/>
              <w:jc w:val="left"/>
              <w:rPr>
                <w:rFonts w:eastAsia="Times New Roman"/>
                <w:b/>
                <w:bCs/>
                <w:sz w:val="24"/>
                <w:u w:val="single"/>
              </w:rPr>
            </w:pPr>
          </w:p>
          <w:p w:rsidR="000554E4" w:rsidRDefault="000554E4" w:rsidP="003A55E5">
            <w:pPr>
              <w:spacing w:after="0" w:line="240" w:lineRule="auto"/>
              <w:jc w:val="left"/>
              <w:rPr>
                <w:rFonts w:eastAsia="Times New Roman"/>
                <w:b/>
                <w:bCs/>
                <w:sz w:val="24"/>
                <w:u w:val="single"/>
              </w:rPr>
            </w:pPr>
          </w:p>
          <w:p w:rsidR="00FA7C51" w:rsidRPr="00C225BE" w:rsidRDefault="00FA7C51" w:rsidP="003A55E5">
            <w:pPr>
              <w:spacing w:after="0" w:line="240" w:lineRule="auto"/>
              <w:jc w:val="left"/>
              <w:rPr>
                <w:rFonts w:eastAsia="Times New Roman"/>
                <w:b/>
                <w:bCs/>
                <w:sz w:val="24"/>
                <w:u w:val="single"/>
              </w:rPr>
            </w:pPr>
          </w:p>
        </w:tc>
      </w:tr>
    </w:tbl>
    <w:p w:rsidR="000554E4" w:rsidRPr="000554E4" w:rsidRDefault="000554E4" w:rsidP="007D230F">
      <w:pPr>
        <w:spacing w:after="0" w:line="240" w:lineRule="auto"/>
        <w:ind w:left="-709"/>
        <w:jc w:val="left"/>
        <w:rPr>
          <w:rFonts w:eastAsia="Times New Roman"/>
          <w:b/>
          <w:bCs/>
          <w:sz w:val="16"/>
          <w:szCs w:val="28"/>
        </w:rPr>
      </w:pPr>
    </w:p>
    <w:p w:rsidR="00CD2311" w:rsidRDefault="00CD2311" w:rsidP="00C225BE">
      <w:pPr>
        <w:spacing w:after="0" w:line="240" w:lineRule="auto"/>
        <w:jc w:val="center"/>
      </w:pPr>
    </w:p>
    <w:p w:rsidR="00B828E8" w:rsidRDefault="00B828E8" w:rsidP="00C225BE">
      <w:pPr>
        <w:spacing w:after="0" w:line="240" w:lineRule="auto"/>
        <w:jc w:val="cente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62"/>
      </w:tblGrid>
      <w:tr w:rsidR="00B828E8" w:rsidTr="009931F0">
        <w:trPr>
          <w:trHeight w:val="383"/>
        </w:trPr>
        <w:tc>
          <w:tcPr>
            <w:tcW w:w="10065" w:type="dxa"/>
            <w:shd w:val="clear" w:color="auto" w:fill="D9D9D9" w:themeFill="background1" w:themeFillShade="D9"/>
          </w:tcPr>
          <w:p w:rsidR="00B828E8" w:rsidRDefault="00B828E8" w:rsidP="009931F0">
            <w:pPr>
              <w:overflowPunct w:val="0"/>
              <w:autoSpaceDE w:val="0"/>
              <w:autoSpaceDN w:val="0"/>
              <w:adjustRightInd w:val="0"/>
              <w:spacing w:before="80" w:after="40" w:line="240" w:lineRule="auto"/>
              <w:jc w:val="left"/>
              <w:textAlignment w:val="baseline"/>
              <w:rPr>
                <w:rFonts w:eastAsia="Times New Roman"/>
                <w:b/>
                <w:szCs w:val="22"/>
                <w:lang w:val="en-US"/>
              </w:rPr>
            </w:pPr>
            <w:r>
              <w:rPr>
                <w:rFonts w:eastAsia="Times New Roman"/>
                <w:b/>
                <w:szCs w:val="22"/>
                <w:lang w:val="en-US"/>
              </w:rPr>
              <w:t>Summary of review completed prior to AEC meeting</w:t>
            </w:r>
          </w:p>
          <w:p w:rsidR="00B828E8" w:rsidRPr="001A48A8" w:rsidRDefault="00B828E8" w:rsidP="009931F0">
            <w:pPr>
              <w:overflowPunct w:val="0"/>
              <w:autoSpaceDE w:val="0"/>
              <w:autoSpaceDN w:val="0"/>
              <w:adjustRightInd w:val="0"/>
              <w:spacing w:before="80" w:after="40" w:line="240" w:lineRule="auto"/>
              <w:jc w:val="left"/>
              <w:textAlignment w:val="baseline"/>
              <w:rPr>
                <w:rFonts w:eastAsia="Times New Roman"/>
                <w:sz w:val="20"/>
                <w:szCs w:val="22"/>
                <w:lang w:val="en-US"/>
              </w:rPr>
            </w:pPr>
            <w:r>
              <w:rPr>
                <w:rFonts w:eastAsia="Times New Roman"/>
                <w:sz w:val="20"/>
                <w:szCs w:val="22"/>
                <w:lang w:val="en-US"/>
              </w:rPr>
              <w:t>To be completed by AEC Secretary</w:t>
            </w:r>
          </w:p>
        </w:tc>
      </w:tr>
      <w:tr w:rsidR="00B828E8" w:rsidRPr="00C225BE" w:rsidTr="009931F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065" w:type="dxa"/>
          </w:tcPr>
          <w:p w:rsidR="00B828E8" w:rsidRPr="00871D34" w:rsidRDefault="00B828E8" w:rsidP="009931F0">
            <w:pPr>
              <w:spacing w:after="0" w:line="240" w:lineRule="auto"/>
              <w:jc w:val="left"/>
              <w:rPr>
                <w:rFonts w:eastAsia="Times New Roman"/>
                <w:bCs/>
                <w:sz w:val="20"/>
              </w:rPr>
            </w:pPr>
          </w:p>
          <w:p w:rsidR="00B828E8" w:rsidRPr="00871D34" w:rsidRDefault="00B828E8" w:rsidP="009931F0">
            <w:pPr>
              <w:spacing w:after="0" w:line="240" w:lineRule="auto"/>
              <w:jc w:val="left"/>
              <w:rPr>
                <w:rFonts w:eastAsia="Times New Roman"/>
                <w:bCs/>
                <w:sz w:val="20"/>
              </w:rPr>
            </w:pPr>
          </w:p>
          <w:p w:rsidR="00B828E8" w:rsidRPr="00871D34" w:rsidRDefault="00B828E8" w:rsidP="009931F0">
            <w:pPr>
              <w:spacing w:after="0" w:line="240" w:lineRule="auto"/>
              <w:jc w:val="left"/>
              <w:rPr>
                <w:rFonts w:eastAsia="Times New Roman"/>
                <w:bCs/>
                <w:sz w:val="20"/>
              </w:rPr>
            </w:pPr>
          </w:p>
          <w:p w:rsidR="00B828E8" w:rsidRPr="00871D34" w:rsidRDefault="00B828E8" w:rsidP="009931F0">
            <w:pPr>
              <w:spacing w:after="0" w:line="240" w:lineRule="auto"/>
              <w:jc w:val="left"/>
              <w:rPr>
                <w:rFonts w:eastAsia="Times New Roman"/>
                <w:bCs/>
                <w:sz w:val="20"/>
              </w:rPr>
            </w:pPr>
          </w:p>
          <w:p w:rsidR="00B828E8" w:rsidRPr="00C225BE" w:rsidRDefault="00B828E8" w:rsidP="009931F0">
            <w:pPr>
              <w:spacing w:after="0" w:line="240" w:lineRule="auto"/>
              <w:jc w:val="left"/>
              <w:rPr>
                <w:rFonts w:eastAsia="Times New Roman"/>
                <w:b/>
                <w:bCs/>
                <w:sz w:val="24"/>
                <w:u w:val="single"/>
              </w:rPr>
            </w:pPr>
          </w:p>
        </w:tc>
      </w:tr>
    </w:tbl>
    <w:p w:rsidR="00B828E8" w:rsidRDefault="00B828E8" w:rsidP="00C225BE">
      <w:pPr>
        <w:spacing w:after="0" w:line="240" w:lineRule="auto"/>
        <w:jc w:val="center"/>
      </w:pPr>
    </w:p>
    <w:sectPr w:rsidR="00B828E8" w:rsidSect="00BB75E5">
      <w:type w:val="continuous"/>
      <w:pgSz w:w="11900" w:h="16840" w:code="9"/>
      <w:pgMar w:top="1185" w:right="843" w:bottom="1418"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4236" w:rsidRDefault="00864236" w:rsidP="00BE5B88">
      <w:pPr>
        <w:spacing w:after="0" w:line="240" w:lineRule="auto"/>
      </w:pPr>
      <w:r>
        <w:separator/>
      </w:r>
    </w:p>
  </w:endnote>
  <w:endnote w:type="continuationSeparator" w:id="0">
    <w:p w:rsidR="00864236" w:rsidRDefault="00864236"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66DB" w:rsidRPr="00876626" w:rsidRDefault="000666DB"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w:t>
    </w:r>
    <w:r w:rsidR="00C76532">
      <w:rPr>
        <w:rFonts w:ascii="Calibri" w:hAnsi="Calibri"/>
        <w:color w:val="000000"/>
        <w:sz w:val="15"/>
      </w:rPr>
      <w:t>Adverse Event Report</w:t>
    </w:r>
  </w:p>
  <w:p w:rsidR="00C76532" w:rsidRDefault="006C52A7" w:rsidP="006137A8">
    <w:pPr>
      <w:pStyle w:val="spacer"/>
      <w:tabs>
        <w:tab w:val="center" w:pos="4249"/>
        <w:tab w:val="right" w:pos="8498"/>
      </w:tabs>
      <w:ind w:left="-709"/>
      <w:rPr>
        <w:sz w:val="22"/>
      </w:rPr>
    </w:pPr>
    <w:r>
      <w:rPr>
        <w:rFonts w:ascii="Calibri" w:hAnsi="Calibri"/>
        <w:sz w:val="15"/>
        <w:szCs w:val="15"/>
      </w:rPr>
      <w:t>April</w:t>
    </w:r>
    <w:r w:rsidR="00352F8A">
      <w:rPr>
        <w:rFonts w:ascii="Calibri" w:hAnsi="Calibri"/>
        <w:sz w:val="15"/>
        <w:szCs w:val="15"/>
      </w:rPr>
      <w:t xml:space="preserve"> </w:t>
    </w:r>
    <w:r w:rsidR="000666DB">
      <w:rPr>
        <w:rFonts w:ascii="Calibri" w:hAnsi="Calibri"/>
        <w:sz w:val="15"/>
        <w:szCs w:val="15"/>
      </w:rPr>
      <w:t>20</w:t>
    </w:r>
    <w:r>
      <w:rPr>
        <w:rFonts w:ascii="Calibri" w:hAnsi="Calibri"/>
        <w:sz w:val="15"/>
        <w:szCs w:val="15"/>
      </w:rPr>
      <w:t>2</w:t>
    </w:r>
    <w:r w:rsidR="001C413B">
      <w:rPr>
        <w:rFonts w:ascii="Calibri" w:hAnsi="Calibri"/>
        <w:sz w:val="15"/>
        <w:szCs w:val="15"/>
      </w:rPr>
      <w:t>4</w:t>
    </w:r>
    <w:r w:rsidR="00352F8A">
      <w:rPr>
        <w:rFonts w:ascii="Calibri" w:hAnsi="Calibri"/>
        <w:sz w:val="15"/>
        <w:szCs w:val="15"/>
      </w:rPr>
      <w:t xml:space="preserve">                         </w:t>
    </w:r>
    <w:r w:rsidR="000666DB" w:rsidRPr="0098538B">
      <w:rPr>
        <w:sz w:val="22"/>
      </w:rPr>
      <w:t xml:space="preserve"> </w:t>
    </w:r>
    <w:r w:rsidR="000666DB">
      <w:rPr>
        <w:sz w:val="22"/>
      </w:rPr>
      <w:t xml:space="preserve">                                                                                                    </w:t>
    </w:r>
    <w:r w:rsidR="006137A8">
      <w:rPr>
        <w:sz w:val="22"/>
      </w:rPr>
      <w:t xml:space="preserve">                    </w:t>
    </w:r>
  </w:p>
  <w:p w:rsidR="000666DB" w:rsidRPr="008233A4" w:rsidRDefault="000666DB" w:rsidP="00C76532">
    <w:pPr>
      <w:pStyle w:val="spacer"/>
      <w:tabs>
        <w:tab w:val="center" w:pos="4249"/>
        <w:tab w:val="right" w:pos="8498"/>
      </w:tabs>
      <w:ind w:left="-709"/>
      <w:jc w:val="right"/>
      <w:rPr>
        <w:rFonts w:ascii="Calibri" w:hAnsi="Calibri"/>
        <w:sz w:val="15"/>
        <w:szCs w:val="15"/>
      </w:rPr>
    </w:pPr>
    <w:r w:rsidRPr="0098538B">
      <w:rPr>
        <w:rFonts w:ascii="Calibri" w:hAnsi="Calibri"/>
        <w:sz w:val="15"/>
        <w:szCs w:val="15"/>
      </w:rPr>
      <w:t xml:space="preserve">Page </w:t>
    </w:r>
    <w:r w:rsidRPr="0098538B">
      <w:rPr>
        <w:rFonts w:ascii="Calibri" w:hAnsi="Calibri"/>
        <w:b/>
        <w:bCs/>
        <w:sz w:val="15"/>
        <w:szCs w:val="15"/>
      </w:rPr>
      <w:fldChar w:fldCharType="begin"/>
    </w:r>
    <w:r w:rsidRPr="0098538B">
      <w:rPr>
        <w:rFonts w:ascii="Calibri" w:hAnsi="Calibri"/>
        <w:b/>
        <w:bCs/>
        <w:sz w:val="15"/>
        <w:szCs w:val="15"/>
      </w:rPr>
      <w:instrText xml:space="preserve"> PAGE </w:instrText>
    </w:r>
    <w:r w:rsidRPr="0098538B">
      <w:rPr>
        <w:rFonts w:ascii="Calibri" w:hAnsi="Calibri"/>
        <w:b/>
        <w:bCs/>
        <w:sz w:val="15"/>
        <w:szCs w:val="15"/>
      </w:rPr>
      <w:fldChar w:fldCharType="separate"/>
    </w:r>
    <w:r w:rsidR="006C52A7">
      <w:rPr>
        <w:rFonts w:ascii="Calibri" w:hAnsi="Calibri"/>
        <w:b/>
        <w:bCs/>
        <w:noProof/>
        <w:sz w:val="15"/>
        <w:szCs w:val="15"/>
      </w:rPr>
      <w:t>2</w:t>
    </w:r>
    <w:r w:rsidRPr="0098538B">
      <w:rPr>
        <w:rFonts w:ascii="Calibri" w:hAnsi="Calibri"/>
        <w:sz w:val="15"/>
        <w:szCs w:val="15"/>
      </w:rPr>
      <w:fldChar w:fldCharType="end"/>
    </w:r>
    <w:r w:rsidRPr="0098538B">
      <w:rPr>
        <w:rFonts w:ascii="Calibri" w:hAnsi="Calibri"/>
        <w:sz w:val="15"/>
        <w:szCs w:val="15"/>
      </w:rPr>
      <w:t xml:space="preserve"> of </w:t>
    </w:r>
    <w:r w:rsidRPr="0098538B">
      <w:rPr>
        <w:rFonts w:ascii="Calibri" w:hAnsi="Calibri"/>
        <w:b/>
        <w:bCs/>
        <w:sz w:val="15"/>
        <w:szCs w:val="15"/>
      </w:rPr>
      <w:fldChar w:fldCharType="begin"/>
    </w:r>
    <w:r w:rsidRPr="0098538B">
      <w:rPr>
        <w:rFonts w:ascii="Calibri" w:hAnsi="Calibri"/>
        <w:b/>
        <w:bCs/>
        <w:sz w:val="15"/>
        <w:szCs w:val="15"/>
      </w:rPr>
      <w:instrText xml:space="preserve"> NUMPAGES  </w:instrText>
    </w:r>
    <w:r w:rsidRPr="0098538B">
      <w:rPr>
        <w:rFonts w:ascii="Calibri" w:hAnsi="Calibri"/>
        <w:b/>
        <w:bCs/>
        <w:sz w:val="15"/>
        <w:szCs w:val="15"/>
      </w:rPr>
      <w:fldChar w:fldCharType="separate"/>
    </w:r>
    <w:r w:rsidR="006C52A7">
      <w:rPr>
        <w:rFonts w:ascii="Calibri" w:hAnsi="Calibri"/>
        <w:b/>
        <w:bCs/>
        <w:noProof/>
        <w:sz w:val="15"/>
        <w:szCs w:val="15"/>
      </w:rPr>
      <w:t>2</w:t>
    </w:r>
    <w:r w:rsidRPr="0098538B">
      <w:rPr>
        <w:rFonts w:ascii="Calibri" w:hAnsi="Calibri"/>
        <w:sz w:val="15"/>
        <w:szCs w:val="15"/>
      </w:rPr>
      <w:fldChar w:fldCharType="end"/>
    </w:r>
  </w:p>
  <w:p w:rsidR="000666DB" w:rsidRPr="00B934AB" w:rsidRDefault="000666DB" w:rsidP="000666DB">
    <w:pPr>
      <w:pStyle w:val="spacer"/>
    </w:pPr>
  </w:p>
  <w:p w:rsidR="002A7B80" w:rsidRPr="008233A4" w:rsidRDefault="002A7B80"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CF4" w:rsidRPr="00876626" w:rsidRDefault="00F0295D" w:rsidP="00926CA6">
    <w:pPr>
      <w:pBdr>
        <w:top w:val="single" w:sz="6" w:space="0" w:color="auto"/>
      </w:pBdr>
      <w:tabs>
        <w:tab w:val="center" w:pos="4320"/>
        <w:tab w:val="right" w:pos="8472"/>
      </w:tabs>
      <w:spacing w:after="0" w:line="240" w:lineRule="auto"/>
      <w:ind w:left="-709" w:right="-716"/>
      <w:jc w:val="left"/>
      <w:rPr>
        <w:rFonts w:ascii="Calibri" w:hAnsi="Calibri"/>
        <w:color w:val="000000"/>
        <w:sz w:val="15"/>
      </w:rPr>
    </w:pPr>
    <w:r>
      <w:rPr>
        <w:rFonts w:ascii="Calibri" w:hAnsi="Calibri"/>
        <w:color w:val="000000"/>
        <w:sz w:val="15"/>
      </w:rPr>
      <w:t xml:space="preserve">AEC </w:t>
    </w:r>
    <w:r w:rsidR="00C76532">
      <w:rPr>
        <w:rFonts w:ascii="Calibri" w:hAnsi="Calibri"/>
        <w:color w:val="000000"/>
        <w:sz w:val="15"/>
      </w:rPr>
      <w:t>Adverse Event Report</w:t>
    </w:r>
  </w:p>
  <w:p w:rsidR="00C76532" w:rsidRDefault="006C52A7" w:rsidP="00AF7CF4">
    <w:pPr>
      <w:pStyle w:val="spacer"/>
      <w:tabs>
        <w:tab w:val="center" w:pos="4249"/>
        <w:tab w:val="right" w:pos="8498"/>
      </w:tabs>
      <w:ind w:left="-709"/>
      <w:rPr>
        <w:sz w:val="22"/>
      </w:rPr>
    </w:pPr>
    <w:r>
      <w:rPr>
        <w:rFonts w:ascii="Calibri" w:hAnsi="Calibri"/>
        <w:sz w:val="15"/>
        <w:szCs w:val="15"/>
      </w:rPr>
      <w:t>April 2024</w:t>
    </w:r>
    <w:r w:rsidR="00352F8A">
      <w:rPr>
        <w:rFonts w:ascii="Calibri" w:hAnsi="Calibri"/>
        <w:sz w:val="15"/>
        <w:szCs w:val="15"/>
      </w:rPr>
      <w:t xml:space="preserve">                       </w:t>
    </w:r>
    <w:r w:rsidR="00AF7CF4" w:rsidRPr="0098538B">
      <w:rPr>
        <w:sz w:val="22"/>
      </w:rPr>
      <w:t xml:space="preserve"> </w:t>
    </w:r>
    <w:r w:rsidR="00AF7CF4">
      <w:rPr>
        <w:sz w:val="22"/>
      </w:rPr>
      <w:t xml:space="preserve">                                                                                                                   </w:t>
    </w:r>
  </w:p>
  <w:p w:rsidR="00AF7CF4" w:rsidRPr="008233A4" w:rsidRDefault="00AF7CF4" w:rsidP="00C76532">
    <w:pPr>
      <w:pStyle w:val="spacer"/>
      <w:tabs>
        <w:tab w:val="center" w:pos="4249"/>
        <w:tab w:val="right" w:pos="8498"/>
      </w:tabs>
      <w:ind w:left="-709"/>
      <w:jc w:val="right"/>
      <w:rPr>
        <w:rFonts w:ascii="Calibri" w:hAnsi="Calibri"/>
        <w:sz w:val="15"/>
        <w:szCs w:val="15"/>
      </w:rPr>
    </w:pPr>
    <w:r w:rsidRPr="0098538B">
      <w:rPr>
        <w:rFonts w:ascii="Calibri" w:hAnsi="Calibri"/>
        <w:sz w:val="15"/>
        <w:szCs w:val="15"/>
      </w:rPr>
      <w:t xml:space="preserve">Page </w:t>
    </w:r>
    <w:r w:rsidRPr="0098538B">
      <w:rPr>
        <w:rFonts w:ascii="Calibri" w:hAnsi="Calibri"/>
        <w:b/>
        <w:bCs/>
        <w:sz w:val="15"/>
        <w:szCs w:val="15"/>
      </w:rPr>
      <w:fldChar w:fldCharType="begin"/>
    </w:r>
    <w:r w:rsidRPr="0098538B">
      <w:rPr>
        <w:rFonts w:ascii="Calibri" w:hAnsi="Calibri"/>
        <w:b/>
        <w:bCs/>
        <w:sz w:val="15"/>
        <w:szCs w:val="15"/>
      </w:rPr>
      <w:instrText xml:space="preserve"> PAGE </w:instrText>
    </w:r>
    <w:r w:rsidRPr="0098538B">
      <w:rPr>
        <w:rFonts w:ascii="Calibri" w:hAnsi="Calibri"/>
        <w:b/>
        <w:bCs/>
        <w:sz w:val="15"/>
        <w:szCs w:val="15"/>
      </w:rPr>
      <w:fldChar w:fldCharType="separate"/>
    </w:r>
    <w:r w:rsidR="006C52A7">
      <w:rPr>
        <w:rFonts w:ascii="Calibri" w:hAnsi="Calibri"/>
        <w:b/>
        <w:bCs/>
        <w:noProof/>
        <w:sz w:val="15"/>
        <w:szCs w:val="15"/>
      </w:rPr>
      <w:t>1</w:t>
    </w:r>
    <w:r w:rsidRPr="0098538B">
      <w:rPr>
        <w:rFonts w:ascii="Calibri" w:hAnsi="Calibri"/>
        <w:sz w:val="15"/>
        <w:szCs w:val="15"/>
      </w:rPr>
      <w:fldChar w:fldCharType="end"/>
    </w:r>
    <w:r w:rsidRPr="0098538B">
      <w:rPr>
        <w:rFonts w:ascii="Calibri" w:hAnsi="Calibri"/>
        <w:sz w:val="15"/>
        <w:szCs w:val="15"/>
      </w:rPr>
      <w:t xml:space="preserve"> of </w:t>
    </w:r>
    <w:r w:rsidRPr="0098538B">
      <w:rPr>
        <w:rFonts w:ascii="Calibri" w:hAnsi="Calibri"/>
        <w:b/>
        <w:bCs/>
        <w:sz w:val="15"/>
        <w:szCs w:val="15"/>
      </w:rPr>
      <w:fldChar w:fldCharType="begin"/>
    </w:r>
    <w:r w:rsidRPr="0098538B">
      <w:rPr>
        <w:rFonts w:ascii="Calibri" w:hAnsi="Calibri"/>
        <w:b/>
        <w:bCs/>
        <w:sz w:val="15"/>
        <w:szCs w:val="15"/>
      </w:rPr>
      <w:instrText xml:space="preserve"> NUMPAGES  </w:instrText>
    </w:r>
    <w:r w:rsidRPr="0098538B">
      <w:rPr>
        <w:rFonts w:ascii="Calibri" w:hAnsi="Calibri"/>
        <w:b/>
        <w:bCs/>
        <w:sz w:val="15"/>
        <w:szCs w:val="15"/>
      </w:rPr>
      <w:fldChar w:fldCharType="separate"/>
    </w:r>
    <w:r w:rsidR="006C52A7">
      <w:rPr>
        <w:rFonts w:ascii="Calibri" w:hAnsi="Calibri"/>
        <w:b/>
        <w:bCs/>
        <w:noProof/>
        <w:sz w:val="15"/>
        <w:szCs w:val="15"/>
      </w:rPr>
      <w:t>2</w:t>
    </w:r>
    <w:r w:rsidRPr="0098538B">
      <w:rPr>
        <w:rFonts w:ascii="Calibri" w:hAnsi="Calibri"/>
        <w:sz w:val="15"/>
        <w:szCs w:val="15"/>
      </w:rPr>
      <w:fldChar w:fldCharType="end"/>
    </w:r>
  </w:p>
  <w:p w:rsidR="002A7B80" w:rsidRPr="00AF7CF4" w:rsidRDefault="002A7B80" w:rsidP="00AF7C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4236" w:rsidRDefault="00864236" w:rsidP="00BE5B88">
      <w:pPr>
        <w:spacing w:after="0" w:line="240" w:lineRule="auto"/>
      </w:pPr>
      <w:r>
        <w:separator/>
      </w:r>
    </w:p>
  </w:footnote>
  <w:footnote w:type="continuationSeparator" w:id="0">
    <w:p w:rsidR="00864236" w:rsidRDefault="00864236"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10068" w:type="dxa"/>
      <w:tblInd w:w="-1068" w:type="dxa"/>
      <w:tblLook w:val="01E0" w:firstRow="1" w:lastRow="1" w:firstColumn="1" w:lastColumn="1" w:noHBand="0" w:noVBand="0"/>
    </w:tblPr>
    <w:tblGrid>
      <w:gridCol w:w="4149"/>
      <w:gridCol w:w="3022"/>
      <w:gridCol w:w="2897"/>
    </w:tblGrid>
    <w:tr w:rsidR="002A7B80" w:rsidTr="00D24124">
      <w:trPr>
        <w:trHeight w:val="409"/>
      </w:trPr>
      <w:tc>
        <w:tcPr>
          <w:tcW w:w="4149" w:type="dxa"/>
          <w:vMerge w:val="restart"/>
          <w:shd w:val="clear" w:color="auto" w:fill="auto"/>
          <w:tcMar>
            <w:left w:w="0" w:type="dxa"/>
            <w:right w:w="0" w:type="dxa"/>
          </w:tcMar>
        </w:tcPr>
        <w:p w:rsidR="002A7B80" w:rsidRDefault="002A7B80">
          <w:pPr>
            <w:pStyle w:val="Header"/>
          </w:pPr>
          <w:r>
            <w:rPr>
              <w:noProof/>
              <w:lang w:eastAsia="en-AU"/>
            </w:rPr>
            <w:drawing>
              <wp:anchor distT="0" distB="0" distL="114300" distR="114300" simplePos="0" relativeHeight="251657728" behindDoc="1" locked="1" layoutInCell="1" allowOverlap="1" wp14:anchorId="20E2B844" wp14:editId="34C3DF52">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rsidR="002A7B80" w:rsidRDefault="002A7B80">
          <w:pPr>
            <w:pStyle w:val="Header"/>
          </w:pPr>
        </w:p>
      </w:tc>
      <w:tc>
        <w:tcPr>
          <w:tcW w:w="2897" w:type="dxa"/>
          <w:shd w:val="clear" w:color="auto" w:fill="auto"/>
          <w:tcMar>
            <w:left w:w="0" w:type="dxa"/>
            <w:right w:w="0" w:type="dxa"/>
          </w:tcMar>
        </w:tcPr>
        <w:p w:rsidR="00474956" w:rsidRDefault="00474956" w:rsidP="00474956">
          <w:pPr>
            <w:pStyle w:val="Header"/>
          </w:pPr>
        </w:p>
        <w:p w:rsidR="00474956" w:rsidRDefault="00474956" w:rsidP="00474956">
          <w:pPr>
            <w:pStyle w:val="Header"/>
          </w:pPr>
        </w:p>
        <w:p w:rsidR="00474956" w:rsidRPr="00474956" w:rsidRDefault="00474956" w:rsidP="00474956">
          <w:pPr>
            <w:pStyle w:val="Header"/>
            <w:rPr>
              <w:color w:val="0070C0"/>
              <w:sz w:val="15"/>
              <w:szCs w:val="15"/>
            </w:rPr>
          </w:pPr>
          <w:r w:rsidRPr="00474956">
            <w:rPr>
              <w:color w:val="0070C0"/>
              <w:sz w:val="15"/>
              <w:szCs w:val="15"/>
            </w:rPr>
            <w:t>St Vincent’s Hospital (Melbourne)</w:t>
          </w:r>
        </w:p>
        <w:p w:rsidR="00474956" w:rsidRPr="00474956" w:rsidRDefault="00474956" w:rsidP="00474956">
          <w:pPr>
            <w:pStyle w:val="Header"/>
            <w:rPr>
              <w:color w:val="0070C0"/>
              <w:sz w:val="15"/>
              <w:szCs w:val="15"/>
            </w:rPr>
          </w:pPr>
          <w:r w:rsidRPr="00474956">
            <w:rPr>
              <w:color w:val="0070C0"/>
              <w:sz w:val="15"/>
              <w:szCs w:val="15"/>
            </w:rPr>
            <w:t>Caritas Christi Hospice</w:t>
          </w:r>
        </w:p>
        <w:p w:rsidR="00474956" w:rsidRPr="00474956" w:rsidRDefault="00474956" w:rsidP="00474956">
          <w:pPr>
            <w:pStyle w:val="Header"/>
            <w:rPr>
              <w:color w:val="0070C0"/>
              <w:sz w:val="15"/>
              <w:szCs w:val="15"/>
            </w:rPr>
          </w:pPr>
          <w:r w:rsidRPr="00474956">
            <w:rPr>
              <w:color w:val="0070C0"/>
              <w:sz w:val="15"/>
              <w:szCs w:val="15"/>
            </w:rPr>
            <w:t>St George’s Health Service</w:t>
          </w:r>
        </w:p>
        <w:p w:rsidR="002A7B80" w:rsidRDefault="00474956" w:rsidP="00474956">
          <w:pPr>
            <w:pStyle w:val="Header"/>
          </w:pPr>
          <w:r w:rsidRPr="00474956">
            <w:rPr>
              <w:color w:val="0070C0"/>
              <w:sz w:val="15"/>
              <w:szCs w:val="15"/>
            </w:rPr>
            <w:t>Prague House</w:t>
          </w:r>
        </w:p>
      </w:tc>
    </w:tr>
    <w:tr w:rsidR="002A7B80" w:rsidTr="00D24124">
      <w:trPr>
        <w:trHeight w:val="388"/>
      </w:trPr>
      <w:tc>
        <w:tcPr>
          <w:tcW w:w="4149" w:type="dxa"/>
          <w:vMerge/>
          <w:shd w:val="clear" w:color="auto" w:fill="auto"/>
          <w:tcMar>
            <w:left w:w="0" w:type="dxa"/>
            <w:right w:w="0" w:type="dxa"/>
          </w:tcMar>
        </w:tcPr>
        <w:p w:rsidR="002A7B80" w:rsidRDefault="002A7B80">
          <w:pPr>
            <w:pStyle w:val="Header"/>
          </w:pPr>
        </w:p>
      </w:tc>
      <w:tc>
        <w:tcPr>
          <w:tcW w:w="3022" w:type="dxa"/>
          <w:vMerge/>
          <w:shd w:val="clear" w:color="auto" w:fill="auto"/>
        </w:tcPr>
        <w:p w:rsidR="002A7B80" w:rsidRDefault="002A7B80">
          <w:pPr>
            <w:pStyle w:val="Header"/>
          </w:pPr>
        </w:p>
      </w:tc>
      <w:tc>
        <w:tcPr>
          <w:tcW w:w="2897" w:type="dxa"/>
          <w:shd w:val="clear" w:color="auto" w:fill="auto"/>
          <w:tcMar>
            <w:left w:w="0" w:type="dxa"/>
            <w:right w:w="0" w:type="dxa"/>
          </w:tcMar>
        </w:tcPr>
        <w:p w:rsidR="002A7B80" w:rsidRPr="00AC7D70" w:rsidRDefault="002A7B80" w:rsidP="00D24124">
          <w:pPr>
            <w:pStyle w:val="Address"/>
            <w:spacing w:after="73"/>
          </w:pPr>
        </w:p>
      </w:tc>
    </w:tr>
  </w:tbl>
  <w:p w:rsidR="002A7B80" w:rsidRDefault="002A7B80"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4292D"/>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BA315B2"/>
    <w:multiLevelType w:val="hybridMultilevel"/>
    <w:tmpl w:val="05D6659C"/>
    <w:lvl w:ilvl="0" w:tplc="AC945046">
      <w:start w:val="1"/>
      <w:numFmt w:val="lowerLetter"/>
      <w:lvlText w:val="(%1)"/>
      <w:lvlJc w:val="left"/>
      <w:pPr>
        <w:ind w:left="496" w:hanging="510"/>
      </w:pPr>
      <w:rPr>
        <w:rFonts w:hint="default"/>
      </w:rPr>
    </w:lvl>
    <w:lvl w:ilvl="1" w:tplc="0C090019" w:tentative="1">
      <w:start w:val="1"/>
      <w:numFmt w:val="lowerLetter"/>
      <w:lvlText w:val="%2."/>
      <w:lvlJc w:val="left"/>
      <w:pPr>
        <w:ind w:left="1066" w:hanging="360"/>
      </w:pPr>
    </w:lvl>
    <w:lvl w:ilvl="2" w:tplc="0C09001B" w:tentative="1">
      <w:start w:val="1"/>
      <w:numFmt w:val="lowerRoman"/>
      <w:lvlText w:val="%3."/>
      <w:lvlJc w:val="right"/>
      <w:pPr>
        <w:ind w:left="1786" w:hanging="180"/>
      </w:pPr>
    </w:lvl>
    <w:lvl w:ilvl="3" w:tplc="0C09000F" w:tentative="1">
      <w:start w:val="1"/>
      <w:numFmt w:val="decimal"/>
      <w:lvlText w:val="%4."/>
      <w:lvlJc w:val="left"/>
      <w:pPr>
        <w:ind w:left="2506" w:hanging="360"/>
      </w:pPr>
    </w:lvl>
    <w:lvl w:ilvl="4" w:tplc="0C090019" w:tentative="1">
      <w:start w:val="1"/>
      <w:numFmt w:val="lowerLetter"/>
      <w:lvlText w:val="%5."/>
      <w:lvlJc w:val="left"/>
      <w:pPr>
        <w:ind w:left="3226" w:hanging="360"/>
      </w:pPr>
    </w:lvl>
    <w:lvl w:ilvl="5" w:tplc="0C09001B" w:tentative="1">
      <w:start w:val="1"/>
      <w:numFmt w:val="lowerRoman"/>
      <w:lvlText w:val="%6."/>
      <w:lvlJc w:val="right"/>
      <w:pPr>
        <w:ind w:left="3946" w:hanging="180"/>
      </w:pPr>
    </w:lvl>
    <w:lvl w:ilvl="6" w:tplc="0C09000F" w:tentative="1">
      <w:start w:val="1"/>
      <w:numFmt w:val="decimal"/>
      <w:lvlText w:val="%7."/>
      <w:lvlJc w:val="left"/>
      <w:pPr>
        <w:ind w:left="4666" w:hanging="360"/>
      </w:pPr>
    </w:lvl>
    <w:lvl w:ilvl="7" w:tplc="0C090019" w:tentative="1">
      <w:start w:val="1"/>
      <w:numFmt w:val="lowerLetter"/>
      <w:lvlText w:val="%8."/>
      <w:lvlJc w:val="left"/>
      <w:pPr>
        <w:ind w:left="5386" w:hanging="360"/>
      </w:pPr>
    </w:lvl>
    <w:lvl w:ilvl="8" w:tplc="0C09001B" w:tentative="1">
      <w:start w:val="1"/>
      <w:numFmt w:val="lowerRoman"/>
      <w:lvlText w:val="%9."/>
      <w:lvlJc w:val="right"/>
      <w:pPr>
        <w:ind w:left="6106" w:hanging="180"/>
      </w:pPr>
    </w:lvl>
  </w:abstractNum>
  <w:abstractNum w:abstractNumId="2" w15:restartNumberingAfterBreak="0">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3" w15:restartNumberingAfterBreak="0">
    <w:nsid w:val="2DE972F7"/>
    <w:multiLevelType w:val="hybridMultilevel"/>
    <w:tmpl w:val="C5C483E0"/>
    <w:lvl w:ilvl="0" w:tplc="EEA4D1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1641126"/>
    <w:multiLevelType w:val="hybridMultilevel"/>
    <w:tmpl w:val="A2E001CC"/>
    <w:lvl w:ilvl="0" w:tplc="3182D7B0">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5" w15:restartNumberingAfterBreak="0">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7" w15:restartNumberingAfterBreak="0">
    <w:nsid w:val="369E06E3"/>
    <w:multiLevelType w:val="hybridMultilevel"/>
    <w:tmpl w:val="B30A025E"/>
    <w:lvl w:ilvl="0" w:tplc="0C090001">
      <w:start w:val="1"/>
      <w:numFmt w:val="bullet"/>
      <w:lvlText w:val=""/>
      <w:lvlJc w:val="left"/>
      <w:pPr>
        <w:ind w:left="180" w:hanging="360"/>
      </w:pPr>
      <w:rPr>
        <w:rFonts w:ascii="Symbol" w:hAnsi="Symbol" w:hint="default"/>
      </w:rPr>
    </w:lvl>
    <w:lvl w:ilvl="1" w:tplc="0C090003" w:tentative="1">
      <w:start w:val="1"/>
      <w:numFmt w:val="bullet"/>
      <w:lvlText w:val="o"/>
      <w:lvlJc w:val="left"/>
      <w:pPr>
        <w:ind w:left="900" w:hanging="360"/>
      </w:pPr>
      <w:rPr>
        <w:rFonts w:ascii="Courier New" w:hAnsi="Courier New" w:cs="Courier New" w:hint="default"/>
      </w:rPr>
    </w:lvl>
    <w:lvl w:ilvl="2" w:tplc="0C090005" w:tentative="1">
      <w:start w:val="1"/>
      <w:numFmt w:val="bullet"/>
      <w:lvlText w:val=""/>
      <w:lvlJc w:val="left"/>
      <w:pPr>
        <w:ind w:left="1620" w:hanging="360"/>
      </w:pPr>
      <w:rPr>
        <w:rFonts w:ascii="Wingdings" w:hAnsi="Wingdings" w:hint="default"/>
      </w:rPr>
    </w:lvl>
    <w:lvl w:ilvl="3" w:tplc="0C090001" w:tentative="1">
      <w:start w:val="1"/>
      <w:numFmt w:val="bullet"/>
      <w:lvlText w:val=""/>
      <w:lvlJc w:val="left"/>
      <w:pPr>
        <w:ind w:left="2340" w:hanging="360"/>
      </w:pPr>
      <w:rPr>
        <w:rFonts w:ascii="Symbol" w:hAnsi="Symbol" w:hint="default"/>
      </w:rPr>
    </w:lvl>
    <w:lvl w:ilvl="4" w:tplc="0C090003" w:tentative="1">
      <w:start w:val="1"/>
      <w:numFmt w:val="bullet"/>
      <w:lvlText w:val="o"/>
      <w:lvlJc w:val="left"/>
      <w:pPr>
        <w:ind w:left="3060" w:hanging="360"/>
      </w:pPr>
      <w:rPr>
        <w:rFonts w:ascii="Courier New" w:hAnsi="Courier New" w:cs="Courier New" w:hint="default"/>
      </w:rPr>
    </w:lvl>
    <w:lvl w:ilvl="5" w:tplc="0C090005" w:tentative="1">
      <w:start w:val="1"/>
      <w:numFmt w:val="bullet"/>
      <w:lvlText w:val=""/>
      <w:lvlJc w:val="left"/>
      <w:pPr>
        <w:ind w:left="3780" w:hanging="360"/>
      </w:pPr>
      <w:rPr>
        <w:rFonts w:ascii="Wingdings" w:hAnsi="Wingdings" w:hint="default"/>
      </w:rPr>
    </w:lvl>
    <w:lvl w:ilvl="6" w:tplc="0C090001" w:tentative="1">
      <w:start w:val="1"/>
      <w:numFmt w:val="bullet"/>
      <w:lvlText w:val=""/>
      <w:lvlJc w:val="left"/>
      <w:pPr>
        <w:ind w:left="4500" w:hanging="360"/>
      </w:pPr>
      <w:rPr>
        <w:rFonts w:ascii="Symbol" w:hAnsi="Symbol" w:hint="default"/>
      </w:rPr>
    </w:lvl>
    <w:lvl w:ilvl="7" w:tplc="0C090003" w:tentative="1">
      <w:start w:val="1"/>
      <w:numFmt w:val="bullet"/>
      <w:lvlText w:val="o"/>
      <w:lvlJc w:val="left"/>
      <w:pPr>
        <w:ind w:left="5220" w:hanging="360"/>
      </w:pPr>
      <w:rPr>
        <w:rFonts w:ascii="Courier New" w:hAnsi="Courier New" w:cs="Courier New" w:hint="default"/>
      </w:rPr>
    </w:lvl>
    <w:lvl w:ilvl="8" w:tplc="0C090005" w:tentative="1">
      <w:start w:val="1"/>
      <w:numFmt w:val="bullet"/>
      <w:lvlText w:val=""/>
      <w:lvlJc w:val="left"/>
      <w:pPr>
        <w:ind w:left="5940" w:hanging="360"/>
      </w:pPr>
      <w:rPr>
        <w:rFonts w:ascii="Wingdings" w:hAnsi="Wingdings" w:hint="default"/>
      </w:rPr>
    </w:lvl>
  </w:abstractNum>
  <w:abstractNum w:abstractNumId="8" w15:restartNumberingAfterBreak="0">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38F95E38"/>
    <w:multiLevelType w:val="hybridMultilevel"/>
    <w:tmpl w:val="228E2E20"/>
    <w:lvl w:ilvl="0" w:tplc="0C090001">
      <w:start w:val="1"/>
      <w:numFmt w:val="bullet"/>
      <w:lvlText w:val=""/>
      <w:lvlJc w:val="left"/>
      <w:pPr>
        <w:ind w:left="-349" w:hanging="360"/>
      </w:pPr>
      <w:rPr>
        <w:rFonts w:ascii="Symbol" w:hAnsi="Symbol"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0" w15:restartNumberingAfterBreak="0">
    <w:nsid w:val="3D3C6DCE"/>
    <w:multiLevelType w:val="hybridMultilevel"/>
    <w:tmpl w:val="3492528A"/>
    <w:lvl w:ilvl="0" w:tplc="0C090009">
      <w:start w:val="1"/>
      <w:numFmt w:val="bullet"/>
      <w:lvlText w:val=""/>
      <w:lvlJc w:val="left"/>
      <w:pPr>
        <w:ind w:left="-349" w:hanging="360"/>
      </w:pPr>
      <w:rPr>
        <w:rFonts w:ascii="Wingdings" w:hAnsi="Wingdings" w:hint="default"/>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1" w15:restartNumberingAfterBreak="0">
    <w:nsid w:val="3F637DDB"/>
    <w:multiLevelType w:val="hybridMultilevel"/>
    <w:tmpl w:val="3E2ED44A"/>
    <w:lvl w:ilvl="0" w:tplc="D7F8DF56">
      <w:start w:val="19"/>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40292715"/>
    <w:multiLevelType w:val="hybridMultilevel"/>
    <w:tmpl w:val="753857DA"/>
    <w:lvl w:ilvl="0" w:tplc="168E86BC">
      <w:start w:val="1"/>
      <w:numFmt w:val="lowerLetter"/>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15:restartNumberingAfterBreak="0">
    <w:nsid w:val="44D5507E"/>
    <w:multiLevelType w:val="hybridMultilevel"/>
    <w:tmpl w:val="6CB6DA90"/>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7" w15:restartNumberingAfterBreak="0">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18" w15:restartNumberingAfterBreak="0">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9" w15:restartNumberingAfterBreak="0">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15:restartNumberingAfterBreak="0">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15:restartNumberingAfterBreak="0">
    <w:nsid w:val="520C5123"/>
    <w:multiLevelType w:val="hybridMultilevel"/>
    <w:tmpl w:val="745C8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15:restartNumberingAfterBreak="0">
    <w:nsid w:val="550E3409"/>
    <w:multiLevelType w:val="hybridMultilevel"/>
    <w:tmpl w:val="F5623F5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15:restartNumberingAfterBreak="0">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64821815"/>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9F23704"/>
    <w:multiLevelType w:val="hybridMultilevel"/>
    <w:tmpl w:val="A99EA836"/>
    <w:lvl w:ilvl="0" w:tplc="C11E2A78">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29" w15:restartNumberingAfterBreak="0">
    <w:nsid w:val="6B0A2E63"/>
    <w:multiLevelType w:val="hybridMultilevel"/>
    <w:tmpl w:val="E2B277AE"/>
    <w:lvl w:ilvl="0" w:tplc="C828298C">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31" w15:restartNumberingAfterBreak="0">
    <w:nsid w:val="73C060AE"/>
    <w:multiLevelType w:val="hybridMultilevel"/>
    <w:tmpl w:val="5622E1C4"/>
    <w:lvl w:ilvl="0" w:tplc="20D03B5C">
      <w:numFmt w:val="bullet"/>
      <w:lvlText w:val="-"/>
      <w:lvlJc w:val="left"/>
      <w:pPr>
        <w:tabs>
          <w:tab w:val="num" w:pos="1080"/>
        </w:tabs>
        <w:ind w:left="1080" w:hanging="360"/>
      </w:pPr>
      <w:rPr>
        <w:rFonts w:ascii="Times New Roman" w:eastAsia="Times New Roman" w:hAnsi="Times New Roman" w:cs="Times New Roman" w:hint="default"/>
      </w:rPr>
    </w:lvl>
    <w:lvl w:ilvl="1" w:tplc="9C32D99A">
      <w:start w:val="1"/>
      <w:numFmt w:val="decimal"/>
      <w:lvlText w:val="%2."/>
      <w:lvlJc w:val="left"/>
      <w:pPr>
        <w:tabs>
          <w:tab w:val="num" w:pos="1800"/>
        </w:tabs>
        <w:ind w:left="1800" w:hanging="36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15:restartNumberingAfterBreak="0">
    <w:nsid w:val="75201323"/>
    <w:multiLevelType w:val="hybridMultilevel"/>
    <w:tmpl w:val="4BF084B2"/>
    <w:lvl w:ilvl="0" w:tplc="1D965458">
      <w:start w:val="1"/>
      <w:numFmt w:val="lowerRoman"/>
      <w:lvlText w:val="(%1)"/>
      <w:lvlJc w:val="left"/>
      <w:pPr>
        <w:ind w:left="1216" w:hanging="720"/>
      </w:pPr>
      <w:rPr>
        <w:rFonts w:hint="default"/>
      </w:rPr>
    </w:lvl>
    <w:lvl w:ilvl="1" w:tplc="0C090019" w:tentative="1">
      <w:start w:val="1"/>
      <w:numFmt w:val="lowerLetter"/>
      <w:lvlText w:val="%2."/>
      <w:lvlJc w:val="left"/>
      <w:pPr>
        <w:ind w:left="1576" w:hanging="360"/>
      </w:pPr>
    </w:lvl>
    <w:lvl w:ilvl="2" w:tplc="0C09001B" w:tentative="1">
      <w:start w:val="1"/>
      <w:numFmt w:val="lowerRoman"/>
      <w:lvlText w:val="%3."/>
      <w:lvlJc w:val="right"/>
      <w:pPr>
        <w:ind w:left="2296" w:hanging="180"/>
      </w:pPr>
    </w:lvl>
    <w:lvl w:ilvl="3" w:tplc="0C09000F" w:tentative="1">
      <w:start w:val="1"/>
      <w:numFmt w:val="decimal"/>
      <w:lvlText w:val="%4."/>
      <w:lvlJc w:val="left"/>
      <w:pPr>
        <w:ind w:left="3016" w:hanging="360"/>
      </w:pPr>
    </w:lvl>
    <w:lvl w:ilvl="4" w:tplc="0C090019" w:tentative="1">
      <w:start w:val="1"/>
      <w:numFmt w:val="lowerLetter"/>
      <w:lvlText w:val="%5."/>
      <w:lvlJc w:val="left"/>
      <w:pPr>
        <w:ind w:left="3736" w:hanging="360"/>
      </w:pPr>
    </w:lvl>
    <w:lvl w:ilvl="5" w:tplc="0C09001B" w:tentative="1">
      <w:start w:val="1"/>
      <w:numFmt w:val="lowerRoman"/>
      <w:lvlText w:val="%6."/>
      <w:lvlJc w:val="right"/>
      <w:pPr>
        <w:ind w:left="4456" w:hanging="180"/>
      </w:pPr>
    </w:lvl>
    <w:lvl w:ilvl="6" w:tplc="0C09000F" w:tentative="1">
      <w:start w:val="1"/>
      <w:numFmt w:val="decimal"/>
      <w:lvlText w:val="%7."/>
      <w:lvlJc w:val="left"/>
      <w:pPr>
        <w:ind w:left="5176" w:hanging="360"/>
      </w:pPr>
    </w:lvl>
    <w:lvl w:ilvl="7" w:tplc="0C090019" w:tentative="1">
      <w:start w:val="1"/>
      <w:numFmt w:val="lowerLetter"/>
      <w:lvlText w:val="%8."/>
      <w:lvlJc w:val="left"/>
      <w:pPr>
        <w:ind w:left="5896" w:hanging="360"/>
      </w:pPr>
    </w:lvl>
    <w:lvl w:ilvl="8" w:tplc="0C09001B" w:tentative="1">
      <w:start w:val="1"/>
      <w:numFmt w:val="lowerRoman"/>
      <w:lvlText w:val="%9."/>
      <w:lvlJc w:val="right"/>
      <w:pPr>
        <w:ind w:left="6616" w:hanging="180"/>
      </w:pPr>
    </w:lvl>
  </w:abstractNum>
  <w:abstractNum w:abstractNumId="33" w15:restartNumberingAfterBreak="0">
    <w:nsid w:val="764455C8"/>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15:restartNumberingAfterBreak="0">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8163AA0"/>
    <w:multiLevelType w:val="hybridMultilevel"/>
    <w:tmpl w:val="A03CAC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15:restartNumberingAfterBreak="0">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9"/>
  </w:num>
  <w:num w:numId="2">
    <w:abstractNumId w:val="6"/>
  </w:num>
  <w:num w:numId="3">
    <w:abstractNumId w:val="8"/>
  </w:num>
  <w:num w:numId="4">
    <w:abstractNumId w:val="36"/>
  </w:num>
  <w:num w:numId="5">
    <w:abstractNumId w:val="21"/>
  </w:num>
  <w:num w:numId="6">
    <w:abstractNumId w:val="13"/>
  </w:num>
  <w:num w:numId="7">
    <w:abstractNumId w:val="15"/>
  </w:num>
  <w:num w:numId="8">
    <w:abstractNumId w:val="18"/>
  </w:num>
  <w:num w:numId="9">
    <w:abstractNumId w:val="24"/>
  </w:num>
  <w:num w:numId="10">
    <w:abstractNumId w:val="30"/>
  </w:num>
  <w:num w:numId="11">
    <w:abstractNumId w:val="27"/>
  </w:num>
  <w:num w:numId="12">
    <w:abstractNumId w:val="37"/>
  </w:num>
  <w:num w:numId="13">
    <w:abstractNumId w:val="34"/>
  </w:num>
  <w:num w:numId="14">
    <w:abstractNumId w:val="20"/>
  </w:num>
  <w:num w:numId="15">
    <w:abstractNumId w:val="25"/>
  </w:num>
  <w:num w:numId="16">
    <w:abstractNumId w:val="0"/>
  </w:num>
  <w:num w:numId="17">
    <w:abstractNumId w:val="5"/>
  </w:num>
  <w:num w:numId="18">
    <w:abstractNumId w:val="26"/>
  </w:num>
  <w:num w:numId="19">
    <w:abstractNumId w:val="3"/>
  </w:num>
  <w:num w:numId="20">
    <w:abstractNumId w:val="33"/>
  </w:num>
  <w:num w:numId="21">
    <w:abstractNumId w:val="1"/>
  </w:num>
  <w:num w:numId="22">
    <w:abstractNumId w:val="32"/>
  </w:num>
  <w:num w:numId="23">
    <w:abstractNumId w:val="12"/>
  </w:num>
  <w:num w:numId="24">
    <w:abstractNumId w:val="11"/>
  </w:num>
  <w:num w:numId="25">
    <w:abstractNumId w:val="14"/>
  </w:num>
  <w:num w:numId="26">
    <w:abstractNumId w:val="17"/>
  </w:num>
  <w:num w:numId="27">
    <w:abstractNumId w:val="31"/>
  </w:num>
  <w:num w:numId="28">
    <w:abstractNumId w:val="22"/>
  </w:num>
  <w:num w:numId="29">
    <w:abstractNumId w:val="35"/>
  </w:num>
  <w:num w:numId="30">
    <w:abstractNumId w:val="2"/>
  </w:num>
  <w:num w:numId="31">
    <w:abstractNumId w:val="23"/>
  </w:num>
  <w:num w:numId="32">
    <w:abstractNumId w:val="10"/>
  </w:num>
  <w:num w:numId="33">
    <w:abstractNumId w:val="4"/>
  </w:num>
  <w:num w:numId="34">
    <w:abstractNumId w:val="9"/>
  </w:num>
  <w:num w:numId="35">
    <w:abstractNumId w:val="28"/>
  </w:num>
  <w:num w:numId="36">
    <w:abstractNumId w:val="16"/>
  </w:num>
  <w:num w:numId="37">
    <w:abstractNumId w:val="29"/>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1843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AB5"/>
    <w:rsid w:val="00000201"/>
    <w:rsid w:val="000013D9"/>
    <w:rsid w:val="00005874"/>
    <w:rsid w:val="00007D0C"/>
    <w:rsid w:val="000142EF"/>
    <w:rsid w:val="00016FBB"/>
    <w:rsid w:val="00026321"/>
    <w:rsid w:val="000328A7"/>
    <w:rsid w:val="0003799C"/>
    <w:rsid w:val="00044D7F"/>
    <w:rsid w:val="00050BE8"/>
    <w:rsid w:val="000548A0"/>
    <w:rsid w:val="000553E1"/>
    <w:rsid w:val="000554E4"/>
    <w:rsid w:val="00057B3D"/>
    <w:rsid w:val="00060D5A"/>
    <w:rsid w:val="0006343F"/>
    <w:rsid w:val="000666DB"/>
    <w:rsid w:val="00067C47"/>
    <w:rsid w:val="000774CE"/>
    <w:rsid w:val="00094117"/>
    <w:rsid w:val="00094E41"/>
    <w:rsid w:val="000B2458"/>
    <w:rsid w:val="000B4442"/>
    <w:rsid w:val="000C1D64"/>
    <w:rsid w:val="000C4987"/>
    <w:rsid w:val="000C69E4"/>
    <w:rsid w:val="000C710E"/>
    <w:rsid w:val="000D74EE"/>
    <w:rsid w:val="000D7A19"/>
    <w:rsid w:val="000D7BC7"/>
    <w:rsid w:val="000E2D16"/>
    <w:rsid w:val="000F09DD"/>
    <w:rsid w:val="000F26DB"/>
    <w:rsid w:val="000F46CC"/>
    <w:rsid w:val="000F5C7F"/>
    <w:rsid w:val="001015C0"/>
    <w:rsid w:val="00110FBF"/>
    <w:rsid w:val="00112EE3"/>
    <w:rsid w:val="00122197"/>
    <w:rsid w:val="00127F30"/>
    <w:rsid w:val="00130990"/>
    <w:rsid w:val="00130E25"/>
    <w:rsid w:val="00132A17"/>
    <w:rsid w:val="00134435"/>
    <w:rsid w:val="00137737"/>
    <w:rsid w:val="001406B4"/>
    <w:rsid w:val="00141E6F"/>
    <w:rsid w:val="00142B76"/>
    <w:rsid w:val="00142CF6"/>
    <w:rsid w:val="001439E4"/>
    <w:rsid w:val="00147764"/>
    <w:rsid w:val="00147EC3"/>
    <w:rsid w:val="0015101C"/>
    <w:rsid w:val="00153BA0"/>
    <w:rsid w:val="0015634A"/>
    <w:rsid w:val="00164E4B"/>
    <w:rsid w:val="00171417"/>
    <w:rsid w:val="001753CB"/>
    <w:rsid w:val="001967F9"/>
    <w:rsid w:val="001A3922"/>
    <w:rsid w:val="001A40AD"/>
    <w:rsid w:val="001A54FC"/>
    <w:rsid w:val="001B279C"/>
    <w:rsid w:val="001B4B45"/>
    <w:rsid w:val="001B5379"/>
    <w:rsid w:val="001C413B"/>
    <w:rsid w:val="001C4AB5"/>
    <w:rsid w:val="001C5B44"/>
    <w:rsid w:val="001C5C19"/>
    <w:rsid w:val="001D6F78"/>
    <w:rsid w:val="001E1E8F"/>
    <w:rsid w:val="001E3897"/>
    <w:rsid w:val="001E4BF0"/>
    <w:rsid w:val="001E6814"/>
    <w:rsid w:val="001E7B5D"/>
    <w:rsid w:val="001F43EE"/>
    <w:rsid w:val="001F532A"/>
    <w:rsid w:val="001F5495"/>
    <w:rsid w:val="001F6AB4"/>
    <w:rsid w:val="002121C7"/>
    <w:rsid w:val="00214028"/>
    <w:rsid w:val="00216274"/>
    <w:rsid w:val="00216D72"/>
    <w:rsid w:val="00233F5E"/>
    <w:rsid w:val="00234359"/>
    <w:rsid w:val="00234A07"/>
    <w:rsid w:val="002352FD"/>
    <w:rsid w:val="00237172"/>
    <w:rsid w:val="002410B6"/>
    <w:rsid w:val="002533BC"/>
    <w:rsid w:val="0025420C"/>
    <w:rsid w:val="0025718E"/>
    <w:rsid w:val="00257725"/>
    <w:rsid w:val="0026202A"/>
    <w:rsid w:val="002659B0"/>
    <w:rsid w:val="00265FA5"/>
    <w:rsid w:val="00270143"/>
    <w:rsid w:val="0027253C"/>
    <w:rsid w:val="00272716"/>
    <w:rsid w:val="00273CAD"/>
    <w:rsid w:val="00282BAE"/>
    <w:rsid w:val="00286AF9"/>
    <w:rsid w:val="00291592"/>
    <w:rsid w:val="0029697D"/>
    <w:rsid w:val="00297264"/>
    <w:rsid w:val="002A3774"/>
    <w:rsid w:val="002A7B80"/>
    <w:rsid w:val="002D271B"/>
    <w:rsid w:val="002D439C"/>
    <w:rsid w:val="002E0FF6"/>
    <w:rsid w:val="002E331F"/>
    <w:rsid w:val="002F3307"/>
    <w:rsid w:val="00300AB8"/>
    <w:rsid w:val="0030343B"/>
    <w:rsid w:val="00303CF0"/>
    <w:rsid w:val="003101C8"/>
    <w:rsid w:val="00313850"/>
    <w:rsid w:val="003162CB"/>
    <w:rsid w:val="00316FF2"/>
    <w:rsid w:val="0032433A"/>
    <w:rsid w:val="00326F2E"/>
    <w:rsid w:val="003319C0"/>
    <w:rsid w:val="0033356B"/>
    <w:rsid w:val="00340885"/>
    <w:rsid w:val="00345A3B"/>
    <w:rsid w:val="00352F8A"/>
    <w:rsid w:val="00371472"/>
    <w:rsid w:val="00374851"/>
    <w:rsid w:val="00377065"/>
    <w:rsid w:val="00385BE3"/>
    <w:rsid w:val="00391644"/>
    <w:rsid w:val="0039300B"/>
    <w:rsid w:val="0039418D"/>
    <w:rsid w:val="003C5913"/>
    <w:rsid w:val="003C7B51"/>
    <w:rsid w:val="003D0E0E"/>
    <w:rsid w:val="003D76F2"/>
    <w:rsid w:val="003E0C76"/>
    <w:rsid w:val="003E1517"/>
    <w:rsid w:val="003E67A5"/>
    <w:rsid w:val="003F171F"/>
    <w:rsid w:val="003F3C17"/>
    <w:rsid w:val="00404370"/>
    <w:rsid w:val="004119F8"/>
    <w:rsid w:val="004138FD"/>
    <w:rsid w:val="00414441"/>
    <w:rsid w:val="00414D33"/>
    <w:rsid w:val="004231CF"/>
    <w:rsid w:val="00427901"/>
    <w:rsid w:val="0043021A"/>
    <w:rsid w:val="0044117D"/>
    <w:rsid w:val="00445239"/>
    <w:rsid w:val="004543E0"/>
    <w:rsid w:val="0046077D"/>
    <w:rsid w:val="004644C5"/>
    <w:rsid w:val="004655CB"/>
    <w:rsid w:val="0046608C"/>
    <w:rsid w:val="00474956"/>
    <w:rsid w:val="00480466"/>
    <w:rsid w:val="0048212C"/>
    <w:rsid w:val="00486474"/>
    <w:rsid w:val="004928B0"/>
    <w:rsid w:val="0049437B"/>
    <w:rsid w:val="0049689F"/>
    <w:rsid w:val="004A29F5"/>
    <w:rsid w:val="004A2E8A"/>
    <w:rsid w:val="004B22B8"/>
    <w:rsid w:val="004C24E7"/>
    <w:rsid w:val="004C75BC"/>
    <w:rsid w:val="004D58D2"/>
    <w:rsid w:val="004E69D2"/>
    <w:rsid w:val="004F08EF"/>
    <w:rsid w:val="004F2AB0"/>
    <w:rsid w:val="004F2F29"/>
    <w:rsid w:val="004F4879"/>
    <w:rsid w:val="005021E0"/>
    <w:rsid w:val="00503642"/>
    <w:rsid w:val="0052136B"/>
    <w:rsid w:val="00524A0E"/>
    <w:rsid w:val="00534C16"/>
    <w:rsid w:val="00570ABA"/>
    <w:rsid w:val="00570B5F"/>
    <w:rsid w:val="005735F8"/>
    <w:rsid w:val="00573F55"/>
    <w:rsid w:val="00575586"/>
    <w:rsid w:val="005851E5"/>
    <w:rsid w:val="00592CE6"/>
    <w:rsid w:val="005A6FA4"/>
    <w:rsid w:val="005B6FDC"/>
    <w:rsid w:val="005B78F8"/>
    <w:rsid w:val="005C201C"/>
    <w:rsid w:val="005C220E"/>
    <w:rsid w:val="005C29B1"/>
    <w:rsid w:val="005C3E95"/>
    <w:rsid w:val="005C755A"/>
    <w:rsid w:val="005D7E59"/>
    <w:rsid w:val="005E1F86"/>
    <w:rsid w:val="005F2BC1"/>
    <w:rsid w:val="005F2C05"/>
    <w:rsid w:val="005F306E"/>
    <w:rsid w:val="00612FCA"/>
    <w:rsid w:val="006137A8"/>
    <w:rsid w:val="0061566D"/>
    <w:rsid w:val="00622CE9"/>
    <w:rsid w:val="00623578"/>
    <w:rsid w:val="00636C35"/>
    <w:rsid w:val="00641E8C"/>
    <w:rsid w:val="00645FA9"/>
    <w:rsid w:val="00664EB6"/>
    <w:rsid w:val="006717F1"/>
    <w:rsid w:val="006847CE"/>
    <w:rsid w:val="00691EF0"/>
    <w:rsid w:val="00694CF2"/>
    <w:rsid w:val="006A455D"/>
    <w:rsid w:val="006A5CB2"/>
    <w:rsid w:val="006A7015"/>
    <w:rsid w:val="006B0322"/>
    <w:rsid w:val="006B0DBA"/>
    <w:rsid w:val="006B741F"/>
    <w:rsid w:val="006C52A7"/>
    <w:rsid w:val="006C75B4"/>
    <w:rsid w:val="006D128D"/>
    <w:rsid w:val="006D3C13"/>
    <w:rsid w:val="006E450B"/>
    <w:rsid w:val="006E6250"/>
    <w:rsid w:val="006E7145"/>
    <w:rsid w:val="006F3D9E"/>
    <w:rsid w:val="006F4A52"/>
    <w:rsid w:val="00702A75"/>
    <w:rsid w:val="00703136"/>
    <w:rsid w:val="00703656"/>
    <w:rsid w:val="00704027"/>
    <w:rsid w:val="007077A1"/>
    <w:rsid w:val="00711D38"/>
    <w:rsid w:val="0072584A"/>
    <w:rsid w:val="00730943"/>
    <w:rsid w:val="007315A3"/>
    <w:rsid w:val="007320FF"/>
    <w:rsid w:val="00751188"/>
    <w:rsid w:val="00754D6D"/>
    <w:rsid w:val="0075620A"/>
    <w:rsid w:val="00761BCE"/>
    <w:rsid w:val="0076272E"/>
    <w:rsid w:val="00773C9B"/>
    <w:rsid w:val="0078051D"/>
    <w:rsid w:val="007863F4"/>
    <w:rsid w:val="00787B98"/>
    <w:rsid w:val="00787F3C"/>
    <w:rsid w:val="007945A7"/>
    <w:rsid w:val="007A16ED"/>
    <w:rsid w:val="007A2524"/>
    <w:rsid w:val="007B1E3D"/>
    <w:rsid w:val="007B4946"/>
    <w:rsid w:val="007B4C72"/>
    <w:rsid w:val="007C0C4F"/>
    <w:rsid w:val="007C297A"/>
    <w:rsid w:val="007D230F"/>
    <w:rsid w:val="007D2750"/>
    <w:rsid w:val="007D3155"/>
    <w:rsid w:val="007E022E"/>
    <w:rsid w:val="007E523C"/>
    <w:rsid w:val="007E6CE6"/>
    <w:rsid w:val="007F0729"/>
    <w:rsid w:val="007F1164"/>
    <w:rsid w:val="0080656A"/>
    <w:rsid w:val="00821E12"/>
    <w:rsid w:val="008233A4"/>
    <w:rsid w:val="0083584C"/>
    <w:rsid w:val="00836902"/>
    <w:rsid w:val="00840356"/>
    <w:rsid w:val="0084256F"/>
    <w:rsid w:val="00850270"/>
    <w:rsid w:val="00852746"/>
    <w:rsid w:val="008610F3"/>
    <w:rsid w:val="00864236"/>
    <w:rsid w:val="0086586E"/>
    <w:rsid w:val="0087094F"/>
    <w:rsid w:val="00876626"/>
    <w:rsid w:val="00883503"/>
    <w:rsid w:val="008863A1"/>
    <w:rsid w:val="0088736B"/>
    <w:rsid w:val="00894BA3"/>
    <w:rsid w:val="00896F17"/>
    <w:rsid w:val="008A4E74"/>
    <w:rsid w:val="008B18A0"/>
    <w:rsid w:val="008C468B"/>
    <w:rsid w:val="008D0615"/>
    <w:rsid w:val="008D1EA9"/>
    <w:rsid w:val="008D490E"/>
    <w:rsid w:val="008D4AAB"/>
    <w:rsid w:val="008E3496"/>
    <w:rsid w:val="008F163C"/>
    <w:rsid w:val="008F3263"/>
    <w:rsid w:val="00901F95"/>
    <w:rsid w:val="009101E4"/>
    <w:rsid w:val="00910E47"/>
    <w:rsid w:val="009130C9"/>
    <w:rsid w:val="00913B04"/>
    <w:rsid w:val="00922F8B"/>
    <w:rsid w:val="00922FE7"/>
    <w:rsid w:val="009243DF"/>
    <w:rsid w:val="00924531"/>
    <w:rsid w:val="00925EB7"/>
    <w:rsid w:val="00926CA6"/>
    <w:rsid w:val="0093029A"/>
    <w:rsid w:val="009327D3"/>
    <w:rsid w:val="009450E7"/>
    <w:rsid w:val="00945D55"/>
    <w:rsid w:val="009528AF"/>
    <w:rsid w:val="00953D62"/>
    <w:rsid w:val="00955156"/>
    <w:rsid w:val="0096098B"/>
    <w:rsid w:val="009619EB"/>
    <w:rsid w:val="0096363E"/>
    <w:rsid w:val="009652BF"/>
    <w:rsid w:val="009709BE"/>
    <w:rsid w:val="009722B7"/>
    <w:rsid w:val="0097530E"/>
    <w:rsid w:val="009757C2"/>
    <w:rsid w:val="00976772"/>
    <w:rsid w:val="00982354"/>
    <w:rsid w:val="0098538B"/>
    <w:rsid w:val="009941EB"/>
    <w:rsid w:val="009949E8"/>
    <w:rsid w:val="009B0A6E"/>
    <w:rsid w:val="009B763E"/>
    <w:rsid w:val="009C17D8"/>
    <w:rsid w:val="009D293A"/>
    <w:rsid w:val="009E5204"/>
    <w:rsid w:val="009E6F6D"/>
    <w:rsid w:val="009F29F5"/>
    <w:rsid w:val="009F7202"/>
    <w:rsid w:val="00A05102"/>
    <w:rsid w:val="00A13C26"/>
    <w:rsid w:val="00A1624C"/>
    <w:rsid w:val="00A176DD"/>
    <w:rsid w:val="00A21701"/>
    <w:rsid w:val="00A30BE3"/>
    <w:rsid w:val="00A326B3"/>
    <w:rsid w:val="00A365F9"/>
    <w:rsid w:val="00A4119D"/>
    <w:rsid w:val="00A41DAA"/>
    <w:rsid w:val="00A45F9E"/>
    <w:rsid w:val="00A46DB7"/>
    <w:rsid w:val="00A46DF7"/>
    <w:rsid w:val="00A504BD"/>
    <w:rsid w:val="00A54E85"/>
    <w:rsid w:val="00A554A3"/>
    <w:rsid w:val="00A60AD7"/>
    <w:rsid w:val="00A61198"/>
    <w:rsid w:val="00A62664"/>
    <w:rsid w:val="00A64875"/>
    <w:rsid w:val="00A745FB"/>
    <w:rsid w:val="00A848D9"/>
    <w:rsid w:val="00A868AF"/>
    <w:rsid w:val="00A93417"/>
    <w:rsid w:val="00A94374"/>
    <w:rsid w:val="00A94B6B"/>
    <w:rsid w:val="00AA75CF"/>
    <w:rsid w:val="00AA7A66"/>
    <w:rsid w:val="00AC7D70"/>
    <w:rsid w:val="00AD08DF"/>
    <w:rsid w:val="00AD7CC8"/>
    <w:rsid w:val="00AE62AA"/>
    <w:rsid w:val="00AE673F"/>
    <w:rsid w:val="00AE7037"/>
    <w:rsid w:val="00AE786F"/>
    <w:rsid w:val="00AF070F"/>
    <w:rsid w:val="00AF1043"/>
    <w:rsid w:val="00AF21F6"/>
    <w:rsid w:val="00AF686A"/>
    <w:rsid w:val="00AF7CF4"/>
    <w:rsid w:val="00B045BD"/>
    <w:rsid w:val="00B10B9D"/>
    <w:rsid w:val="00B12833"/>
    <w:rsid w:val="00B133AE"/>
    <w:rsid w:val="00B17FFD"/>
    <w:rsid w:val="00B37C35"/>
    <w:rsid w:val="00B44406"/>
    <w:rsid w:val="00B4783E"/>
    <w:rsid w:val="00B507ED"/>
    <w:rsid w:val="00B53CDC"/>
    <w:rsid w:val="00B54330"/>
    <w:rsid w:val="00B60B97"/>
    <w:rsid w:val="00B6216D"/>
    <w:rsid w:val="00B6279D"/>
    <w:rsid w:val="00B6418A"/>
    <w:rsid w:val="00B70CE6"/>
    <w:rsid w:val="00B72FB8"/>
    <w:rsid w:val="00B73FB5"/>
    <w:rsid w:val="00B80D99"/>
    <w:rsid w:val="00B823D2"/>
    <w:rsid w:val="00B828E8"/>
    <w:rsid w:val="00B85682"/>
    <w:rsid w:val="00B9308C"/>
    <w:rsid w:val="00B934AB"/>
    <w:rsid w:val="00B95732"/>
    <w:rsid w:val="00BB75E5"/>
    <w:rsid w:val="00BD2C4D"/>
    <w:rsid w:val="00BD3135"/>
    <w:rsid w:val="00BE25F5"/>
    <w:rsid w:val="00BE399F"/>
    <w:rsid w:val="00BE5B88"/>
    <w:rsid w:val="00C01338"/>
    <w:rsid w:val="00C03B77"/>
    <w:rsid w:val="00C11AA6"/>
    <w:rsid w:val="00C12DE3"/>
    <w:rsid w:val="00C16255"/>
    <w:rsid w:val="00C17FA4"/>
    <w:rsid w:val="00C21B67"/>
    <w:rsid w:val="00C225BE"/>
    <w:rsid w:val="00C26C06"/>
    <w:rsid w:val="00C31B01"/>
    <w:rsid w:val="00C37DA2"/>
    <w:rsid w:val="00C4467B"/>
    <w:rsid w:val="00C454FD"/>
    <w:rsid w:val="00C50BEC"/>
    <w:rsid w:val="00C61679"/>
    <w:rsid w:val="00C62143"/>
    <w:rsid w:val="00C67B9F"/>
    <w:rsid w:val="00C7266A"/>
    <w:rsid w:val="00C74ECC"/>
    <w:rsid w:val="00C76532"/>
    <w:rsid w:val="00C80360"/>
    <w:rsid w:val="00C81525"/>
    <w:rsid w:val="00C83D2D"/>
    <w:rsid w:val="00C87908"/>
    <w:rsid w:val="00C92893"/>
    <w:rsid w:val="00C92993"/>
    <w:rsid w:val="00CB0AE6"/>
    <w:rsid w:val="00CB6CA8"/>
    <w:rsid w:val="00CC15A5"/>
    <w:rsid w:val="00CC2EAC"/>
    <w:rsid w:val="00CC55DD"/>
    <w:rsid w:val="00CD2311"/>
    <w:rsid w:val="00CD5027"/>
    <w:rsid w:val="00CE726C"/>
    <w:rsid w:val="00CF32F9"/>
    <w:rsid w:val="00CF54C9"/>
    <w:rsid w:val="00CF7EF1"/>
    <w:rsid w:val="00D00ADE"/>
    <w:rsid w:val="00D049DE"/>
    <w:rsid w:val="00D24124"/>
    <w:rsid w:val="00D25FB7"/>
    <w:rsid w:val="00D27FED"/>
    <w:rsid w:val="00D357A4"/>
    <w:rsid w:val="00D42B36"/>
    <w:rsid w:val="00D464E0"/>
    <w:rsid w:val="00D62433"/>
    <w:rsid w:val="00D62F00"/>
    <w:rsid w:val="00D77731"/>
    <w:rsid w:val="00D8082B"/>
    <w:rsid w:val="00D816B3"/>
    <w:rsid w:val="00D8290B"/>
    <w:rsid w:val="00D85CC6"/>
    <w:rsid w:val="00D86314"/>
    <w:rsid w:val="00D9001B"/>
    <w:rsid w:val="00D91A94"/>
    <w:rsid w:val="00DA4464"/>
    <w:rsid w:val="00DA5589"/>
    <w:rsid w:val="00DA55B6"/>
    <w:rsid w:val="00DB54AE"/>
    <w:rsid w:val="00DC169F"/>
    <w:rsid w:val="00DD51DD"/>
    <w:rsid w:val="00DD52C1"/>
    <w:rsid w:val="00DE0CA1"/>
    <w:rsid w:val="00DE1E66"/>
    <w:rsid w:val="00DE257F"/>
    <w:rsid w:val="00DE5F47"/>
    <w:rsid w:val="00DF1BA5"/>
    <w:rsid w:val="00DF3B65"/>
    <w:rsid w:val="00DF7E8D"/>
    <w:rsid w:val="00E0609A"/>
    <w:rsid w:val="00E1015F"/>
    <w:rsid w:val="00E1452C"/>
    <w:rsid w:val="00E146B4"/>
    <w:rsid w:val="00E17654"/>
    <w:rsid w:val="00E17D4F"/>
    <w:rsid w:val="00E22621"/>
    <w:rsid w:val="00E30288"/>
    <w:rsid w:val="00E30C2F"/>
    <w:rsid w:val="00E31092"/>
    <w:rsid w:val="00E44E4C"/>
    <w:rsid w:val="00E50F86"/>
    <w:rsid w:val="00E51107"/>
    <w:rsid w:val="00E6729A"/>
    <w:rsid w:val="00E73F5F"/>
    <w:rsid w:val="00E80F0D"/>
    <w:rsid w:val="00E828AB"/>
    <w:rsid w:val="00E85EE3"/>
    <w:rsid w:val="00E93EC4"/>
    <w:rsid w:val="00E95F0E"/>
    <w:rsid w:val="00E96FA1"/>
    <w:rsid w:val="00EA0253"/>
    <w:rsid w:val="00EA3F71"/>
    <w:rsid w:val="00EA67C4"/>
    <w:rsid w:val="00EC3A99"/>
    <w:rsid w:val="00ED3110"/>
    <w:rsid w:val="00ED4C55"/>
    <w:rsid w:val="00EE134A"/>
    <w:rsid w:val="00EE14B4"/>
    <w:rsid w:val="00EE328B"/>
    <w:rsid w:val="00EF7709"/>
    <w:rsid w:val="00EF7719"/>
    <w:rsid w:val="00F01021"/>
    <w:rsid w:val="00F0295D"/>
    <w:rsid w:val="00F0668D"/>
    <w:rsid w:val="00F1166A"/>
    <w:rsid w:val="00F1433C"/>
    <w:rsid w:val="00F145B7"/>
    <w:rsid w:val="00F16FF6"/>
    <w:rsid w:val="00F20863"/>
    <w:rsid w:val="00F20D80"/>
    <w:rsid w:val="00F26B75"/>
    <w:rsid w:val="00F300E6"/>
    <w:rsid w:val="00F320A8"/>
    <w:rsid w:val="00F34088"/>
    <w:rsid w:val="00F45869"/>
    <w:rsid w:val="00F467EB"/>
    <w:rsid w:val="00F55FEB"/>
    <w:rsid w:val="00F62BCC"/>
    <w:rsid w:val="00F6557C"/>
    <w:rsid w:val="00F705AC"/>
    <w:rsid w:val="00F72C29"/>
    <w:rsid w:val="00F874D5"/>
    <w:rsid w:val="00F911D4"/>
    <w:rsid w:val="00F96463"/>
    <w:rsid w:val="00F97E94"/>
    <w:rsid w:val="00FA4411"/>
    <w:rsid w:val="00FA7C51"/>
    <w:rsid w:val="00FB1BBE"/>
    <w:rsid w:val="00FB3957"/>
    <w:rsid w:val="00FC7B4B"/>
    <w:rsid w:val="00FC7D04"/>
    <w:rsid w:val="00FD1B66"/>
    <w:rsid w:val="00FD1DCD"/>
    <w:rsid w:val="00FE2E4C"/>
    <w:rsid w:val="00FE3FA3"/>
    <w:rsid w:val="00FF2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5:docId w15:val="{2952C6CD-A9AC-4731-AC7D-7F2BFACFB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eastAsia="MS Mincho" w:hAnsi="Cambria"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3E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776209">
      <w:bodyDiv w:val="1"/>
      <w:marLeft w:val="0"/>
      <w:marRight w:val="0"/>
      <w:marTop w:val="0"/>
      <w:marBottom w:val="0"/>
      <w:divBdr>
        <w:top w:val="none" w:sz="0" w:space="0" w:color="auto"/>
        <w:left w:val="none" w:sz="0" w:space="0" w:color="auto"/>
        <w:bottom w:val="none" w:sz="0" w:space="0" w:color="auto"/>
        <w:right w:val="none" w:sz="0" w:space="0" w:color="auto"/>
      </w:divBdr>
    </w:div>
    <w:div w:id="426582393">
      <w:bodyDiv w:val="1"/>
      <w:marLeft w:val="0"/>
      <w:marRight w:val="0"/>
      <w:marTop w:val="0"/>
      <w:marBottom w:val="0"/>
      <w:divBdr>
        <w:top w:val="none" w:sz="0" w:space="0" w:color="auto"/>
        <w:left w:val="none" w:sz="0" w:space="0" w:color="auto"/>
        <w:bottom w:val="none" w:sz="0" w:space="0" w:color="auto"/>
        <w:right w:val="none" w:sz="0" w:space="0" w:color="auto"/>
      </w:divBdr>
    </w:div>
    <w:div w:id="731270887">
      <w:bodyDiv w:val="1"/>
      <w:marLeft w:val="0"/>
      <w:marRight w:val="0"/>
      <w:marTop w:val="0"/>
      <w:marBottom w:val="0"/>
      <w:divBdr>
        <w:top w:val="none" w:sz="0" w:space="0" w:color="auto"/>
        <w:left w:val="none" w:sz="0" w:space="0" w:color="auto"/>
        <w:bottom w:val="none" w:sz="0" w:space="0" w:color="auto"/>
        <w:right w:val="none" w:sz="0" w:space="0" w:color="auto"/>
      </w:divBdr>
    </w:div>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 w:id="2095667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Fenella.Muntz@svha.org.au" TargetMode="Externa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Melanie.Asquith@svha.org.au"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mailto:Anthony.Cornelisz@svha.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EC0377-00E3-456C-8311-AA08F3C8F820}">
  <ds:schemaRefs>
    <ds:schemaRef ds:uri="http://www.w3.org/2001/XMLSchema"/>
  </ds:schemaRefs>
</ds:datastoreItem>
</file>

<file path=customXml/itemProps2.xml><?xml version="1.0" encoding="utf-8"?>
<ds:datastoreItem xmlns:ds="http://schemas.openxmlformats.org/officeDocument/2006/customXml" ds:itemID="{1E533133-C949-4289-98CA-2FC26119A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Level 1, 75 Grafton Street </vt:lpstr>
    </vt:vector>
  </TitlesOfParts>
  <Company>St Vincents Health Australia</Company>
  <LinksUpToDate>false</LinksUpToDate>
  <CharactersWithSpaces>2825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75 Grafton Street</dc:title>
  <dc:subject/>
  <dc:creator>ASQUITH Melanie</dc:creator>
  <cp:keywords/>
  <cp:lastModifiedBy>Melanie Asquith - SVHM</cp:lastModifiedBy>
  <cp:revision>3</cp:revision>
  <cp:lastPrinted>2013-08-20T01:58:00Z</cp:lastPrinted>
  <dcterms:created xsi:type="dcterms:W3CDTF">2024-04-28T23:24:00Z</dcterms:created>
  <dcterms:modified xsi:type="dcterms:W3CDTF">2024-04-28T23:28:00Z</dcterms:modified>
  <cp:category>Letterhead</cp:category>
</cp:coreProperties>
</file>